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B455" w14:textId="77777777" w:rsidR="00027D7A" w:rsidRDefault="00027D7A" w:rsidP="00027D7A">
      <w:pPr>
        <w:spacing w:after="0" w:line="259" w:lineRule="auto"/>
        <w:ind w:left="0" w:firstLine="0"/>
        <w:jc w:val="center"/>
        <w:rPr>
          <w:rFonts w:asciiTheme="minorHAnsi" w:hAnsiTheme="minorHAnsi" w:cstheme="minorHAnsi"/>
          <w:b/>
          <w:sz w:val="96"/>
          <w:szCs w:val="96"/>
        </w:rPr>
      </w:pPr>
      <w:r w:rsidRPr="000E7A08">
        <w:rPr>
          <w:rFonts w:asciiTheme="minorHAnsi" w:hAnsiTheme="minorHAnsi" w:cstheme="minorHAnsi"/>
          <w:b/>
          <w:sz w:val="96"/>
          <w:szCs w:val="96"/>
        </w:rPr>
        <w:t>Beyond the Spectrum</w:t>
      </w:r>
    </w:p>
    <w:p w14:paraId="2B0EDBB3" w14:textId="77777777" w:rsidR="00027D7A" w:rsidRPr="000E7A08" w:rsidRDefault="00027D7A" w:rsidP="00027D7A">
      <w:pPr>
        <w:spacing w:after="0" w:line="259" w:lineRule="auto"/>
        <w:jc w:val="center"/>
        <w:rPr>
          <w:rFonts w:asciiTheme="minorHAnsi" w:hAnsiTheme="minorHAnsi" w:cstheme="minorHAnsi"/>
          <w:sz w:val="60"/>
          <w:szCs w:val="60"/>
        </w:rPr>
      </w:pPr>
      <w:r w:rsidRPr="000E7A08">
        <w:rPr>
          <w:rFonts w:asciiTheme="minorHAnsi" w:hAnsiTheme="minorHAnsi" w:cstheme="minorHAnsi"/>
          <w:b/>
          <w:sz w:val="60"/>
          <w:szCs w:val="60"/>
        </w:rPr>
        <w:t>Parent and Student Handbook</w:t>
      </w:r>
    </w:p>
    <w:p w14:paraId="740F2C0E" w14:textId="77777777" w:rsidR="00027D7A" w:rsidRPr="00A03A19" w:rsidRDefault="00027D7A" w:rsidP="00027D7A">
      <w:pPr>
        <w:spacing w:after="0" w:line="259" w:lineRule="auto"/>
        <w:ind w:left="746" w:firstLine="0"/>
        <w:jc w:val="center"/>
        <w:rPr>
          <w:rFonts w:asciiTheme="minorHAnsi" w:hAnsiTheme="minorHAnsi" w:cstheme="minorHAnsi"/>
        </w:rPr>
      </w:pPr>
    </w:p>
    <w:p w14:paraId="051A0C1D" w14:textId="6368BE00" w:rsidR="00027D7A" w:rsidRPr="00A03A19" w:rsidRDefault="00027D7A" w:rsidP="00027D7A">
      <w:pPr>
        <w:spacing w:after="288" w:line="259" w:lineRule="auto"/>
        <w:jc w:val="center"/>
        <w:rPr>
          <w:rFonts w:asciiTheme="minorHAnsi" w:hAnsiTheme="minorHAnsi" w:cstheme="minorHAnsi"/>
        </w:rPr>
      </w:pPr>
      <w:r w:rsidRPr="00A03A19">
        <w:rPr>
          <w:rFonts w:asciiTheme="minorHAnsi" w:hAnsiTheme="minorHAnsi" w:cstheme="minorHAnsi"/>
          <w:noProof/>
        </w:rPr>
        <w:drawing>
          <wp:inline distT="0" distB="0" distL="0" distR="0" wp14:anchorId="444DEF33" wp14:editId="7CDE5243">
            <wp:extent cx="3581400" cy="2638425"/>
            <wp:effectExtent l="0" t="0" r="0" b="9525"/>
            <wp:docPr id="27" name="Picture 27" descr="A yellow infinity symbol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A yellow infinity symbol on a black background&#10;&#10;Description automatically generated"/>
                    <pic:cNvPicPr/>
                  </pic:nvPicPr>
                  <pic:blipFill>
                    <a:blip r:embed="rId8"/>
                    <a:stretch>
                      <a:fillRect/>
                    </a:stretch>
                  </pic:blipFill>
                  <pic:spPr>
                    <a:xfrm>
                      <a:off x="0" y="0"/>
                      <a:ext cx="3581400" cy="2638425"/>
                    </a:xfrm>
                    <a:prstGeom prst="rect">
                      <a:avLst/>
                    </a:prstGeom>
                  </pic:spPr>
                </pic:pic>
              </a:graphicData>
            </a:graphic>
          </wp:inline>
        </w:drawing>
      </w:r>
    </w:p>
    <w:p w14:paraId="534F6982" w14:textId="77777777" w:rsidR="00027D7A" w:rsidRPr="00A03A19" w:rsidRDefault="00027D7A" w:rsidP="00027D7A">
      <w:pPr>
        <w:spacing w:after="0" w:line="276" w:lineRule="auto"/>
        <w:jc w:val="center"/>
        <w:rPr>
          <w:rFonts w:asciiTheme="minorHAnsi" w:hAnsiTheme="minorHAnsi" w:cstheme="minorHAnsi"/>
        </w:rPr>
      </w:pPr>
      <w:r w:rsidRPr="00A03A19">
        <w:rPr>
          <w:rFonts w:asciiTheme="minorHAnsi" w:hAnsiTheme="minorHAnsi" w:cstheme="minorHAnsi"/>
          <w:b/>
        </w:rPr>
        <w:t>7333 International Place, Sarasota, FL 34240</w:t>
      </w:r>
    </w:p>
    <w:p w14:paraId="288F8A2D" w14:textId="77777777" w:rsidR="00027D7A" w:rsidRDefault="00027D7A" w:rsidP="00027D7A">
      <w:pPr>
        <w:spacing w:after="0" w:line="276" w:lineRule="auto"/>
        <w:jc w:val="center"/>
        <w:rPr>
          <w:rFonts w:asciiTheme="minorHAnsi" w:hAnsiTheme="minorHAnsi" w:cstheme="minorHAnsi"/>
          <w:b/>
        </w:rPr>
      </w:pPr>
      <w:r>
        <w:rPr>
          <w:rFonts w:asciiTheme="minorHAnsi" w:hAnsiTheme="minorHAnsi" w:cstheme="minorHAnsi"/>
          <w:b/>
        </w:rPr>
        <w:t>Phone</w:t>
      </w:r>
      <w:r w:rsidRPr="00A03A19">
        <w:rPr>
          <w:rFonts w:asciiTheme="minorHAnsi" w:hAnsiTheme="minorHAnsi" w:cstheme="minorHAnsi"/>
          <w:b/>
        </w:rPr>
        <w:t>: 941-907-3443</w:t>
      </w:r>
    </w:p>
    <w:p w14:paraId="25B4B40B" w14:textId="77777777" w:rsidR="00027D7A" w:rsidRDefault="00027D7A" w:rsidP="00027D7A">
      <w:pPr>
        <w:spacing w:after="0" w:line="276" w:lineRule="auto"/>
        <w:jc w:val="center"/>
        <w:rPr>
          <w:rFonts w:asciiTheme="minorHAnsi" w:hAnsiTheme="minorHAnsi" w:cstheme="minorHAnsi"/>
          <w:b/>
        </w:rPr>
      </w:pPr>
      <w:r>
        <w:rPr>
          <w:rFonts w:asciiTheme="minorHAnsi" w:hAnsiTheme="minorHAnsi" w:cstheme="minorHAnsi"/>
          <w:b/>
        </w:rPr>
        <w:t>Fax: 941-527-0526</w:t>
      </w:r>
    </w:p>
    <w:p w14:paraId="206BDFB7" w14:textId="77777777" w:rsidR="00027D7A" w:rsidRDefault="00027D7A" w:rsidP="00027D7A">
      <w:pPr>
        <w:spacing w:after="0" w:line="276" w:lineRule="auto"/>
        <w:jc w:val="center"/>
        <w:rPr>
          <w:rFonts w:asciiTheme="minorHAnsi" w:hAnsiTheme="minorHAnsi" w:cstheme="minorHAnsi"/>
          <w:b/>
          <w:color w:val="auto"/>
        </w:rPr>
      </w:pPr>
      <w:r w:rsidRPr="00FB2CAE">
        <w:rPr>
          <w:rFonts w:asciiTheme="minorHAnsi" w:hAnsiTheme="minorHAnsi" w:cstheme="minorHAnsi"/>
          <w:b/>
          <w:color w:val="auto"/>
        </w:rPr>
        <w:t xml:space="preserve">Website: </w:t>
      </w:r>
      <w:hyperlink r:id="rId9" w:history="1">
        <w:r w:rsidRPr="00EB5B72">
          <w:rPr>
            <w:rStyle w:val="Hyperlink"/>
            <w:rFonts w:asciiTheme="minorHAnsi" w:hAnsiTheme="minorHAnsi" w:cstheme="minorHAnsi"/>
            <w:b/>
          </w:rPr>
          <w:t>www.beyondthespectrum.org</w:t>
        </w:r>
      </w:hyperlink>
    </w:p>
    <w:p w14:paraId="65724186" w14:textId="77777777" w:rsidR="00027D7A" w:rsidRDefault="00027D7A" w:rsidP="00027D7A">
      <w:pPr>
        <w:spacing w:after="0" w:line="276" w:lineRule="auto"/>
        <w:jc w:val="center"/>
        <w:rPr>
          <w:rFonts w:asciiTheme="minorHAnsi" w:hAnsiTheme="minorHAnsi" w:cstheme="minorHAnsi"/>
          <w:b/>
          <w:color w:val="auto"/>
        </w:rPr>
      </w:pPr>
    </w:p>
    <w:p w14:paraId="6B48ADE9" w14:textId="77777777" w:rsidR="00027D7A" w:rsidRPr="00FB2CAE" w:rsidRDefault="00027D7A" w:rsidP="00027D7A">
      <w:pPr>
        <w:spacing w:after="0" w:line="276" w:lineRule="auto"/>
        <w:jc w:val="center"/>
        <w:rPr>
          <w:rFonts w:asciiTheme="minorHAnsi" w:hAnsiTheme="minorHAnsi" w:cstheme="minorHAnsi"/>
          <w:b/>
          <w:color w:val="auto"/>
        </w:rPr>
      </w:pPr>
    </w:p>
    <w:p w14:paraId="5E44A3A0" w14:textId="77777777" w:rsidR="00027D7A" w:rsidRPr="000E7A08" w:rsidRDefault="00027D7A" w:rsidP="00027D7A">
      <w:pPr>
        <w:spacing w:after="0" w:line="360" w:lineRule="auto"/>
        <w:jc w:val="center"/>
        <w:rPr>
          <w:rFonts w:asciiTheme="minorHAnsi" w:hAnsiTheme="minorHAnsi" w:cstheme="minorHAnsi"/>
          <w:color w:val="auto"/>
          <w:sz w:val="22"/>
        </w:rPr>
      </w:pPr>
      <w:r w:rsidRPr="000E7A08">
        <w:rPr>
          <w:rFonts w:asciiTheme="minorHAnsi" w:hAnsiTheme="minorHAnsi" w:cstheme="minorHAnsi"/>
          <w:b/>
          <w:color w:val="auto"/>
          <w:sz w:val="22"/>
        </w:rPr>
        <w:t xml:space="preserve">Executive Director: Lora Carpenter, </w:t>
      </w:r>
      <w:r w:rsidRPr="00285940">
        <w:rPr>
          <w:rFonts w:asciiTheme="minorHAnsi" w:hAnsiTheme="minorHAnsi" w:cstheme="minorHAnsi"/>
          <w:b/>
          <w:color w:val="auto"/>
          <w:sz w:val="22"/>
          <w:u w:val="single"/>
        </w:rPr>
        <w:t>lora.carpenter@beyondthespectrum.org</w:t>
      </w:r>
    </w:p>
    <w:p w14:paraId="0A462531" w14:textId="77777777" w:rsidR="00027D7A" w:rsidRPr="000E7A08" w:rsidRDefault="00027D7A" w:rsidP="00027D7A">
      <w:pPr>
        <w:spacing w:after="0" w:line="360" w:lineRule="auto"/>
        <w:jc w:val="center"/>
        <w:rPr>
          <w:rFonts w:asciiTheme="minorHAnsi" w:hAnsiTheme="minorHAnsi" w:cstheme="minorHAnsi"/>
          <w:color w:val="auto"/>
          <w:sz w:val="22"/>
        </w:rPr>
      </w:pPr>
      <w:r w:rsidRPr="000E7A08">
        <w:rPr>
          <w:rFonts w:asciiTheme="minorHAnsi" w:hAnsiTheme="minorHAnsi" w:cstheme="minorHAnsi"/>
          <w:b/>
          <w:color w:val="auto"/>
          <w:sz w:val="22"/>
        </w:rPr>
        <w:t xml:space="preserve">Financial Director: Peggy Caruso, </w:t>
      </w:r>
      <w:r w:rsidRPr="00285940">
        <w:rPr>
          <w:rFonts w:asciiTheme="minorHAnsi" w:hAnsiTheme="minorHAnsi" w:cstheme="minorHAnsi"/>
          <w:b/>
          <w:color w:val="auto"/>
          <w:sz w:val="22"/>
          <w:u w:val="single"/>
        </w:rPr>
        <w:t>peggy.caruso@beyondthespectrum.org</w:t>
      </w:r>
    </w:p>
    <w:p w14:paraId="400D8A23" w14:textId="77777777" w:rsidR="00027D7A" w:rsidRPr="000E7A08" w:rsidRDefault="00027D7A" w:rsidP="00027D7A">
      <w:pPr>
        <w:spacing w:after="0" w:line="360" w:lineRule="auto"/>
        <w:jc w:val="center"/>
        <w:rPr>
          <w:rFonts w:asciiTheme="minorHAnsi" w:hAnsiTheme="minorHAnsi" w:cstheme="minorHAnsi"/>
          <w:b/>
          <w:color w:val="auto"/>
          <w:sz w:val="22"/>
        </w:rPr>
      </w:pPr>
      <w:r w:rsidRPr="000E7A08">
        <w:rPr>
          <w:rFonts w:asciiTheme="minorHAnsi" w:hAnsiTheme="minorHAnsi" w:cstheme="minorHAnsi"/>
          <w:b/>
          <w:color w:val="auto"/>
          <w:sz w:val="22"/>
        </w:rPr>
        <w:t xml:space="preserve">Mariposa Program Director: Sarah Bass, </w:t>
      </w:r>
      <w:hyperlink r:id="rId10" w:history="1">
        <w:r w:rsidRPr="000E7A08">
          <w:rPr>
            <w:rStyle w:val="Hyperlink"/>
            <w:rFonts w:asciiTheme="minorHAnsi" w:hAnsiTheme="minorHAnsi" w:cstheme="minorHAnsi"/>
            <w:b/>
            <w:color w:val="auto"/>
            <w:sz w:val="22"/>
          </w:rPr>
          <w:t>sarah.bass@beyondthespectrum.org</w:t>
        </w:r>
      </w:hyperlink>
    </w:p>
    <w:p w14:paraId="6279498A" w14:textId="77777777" w:rsidR="00027D7A" w:rsidRPr="000E7A08" w:rsidRDefault="00027D7A" w:rsidP="00027D7A">
      <w:pPr>
        <w:spacing w:after="0" w:line="360" w:lineRule="auto"/>
        <w:jc w:val="center"/>
        <w:rPr>
          <w:rFonts w:asciiTheme="minorHAnsi" w:hAnsiTheme="minorHAnsi" w:cstheme="minorHAnsi"/>
          <w:color w:val="auto"/>
          <w:sz w:val="22"/>
        </w:rPr>
      </w:pPr>
      <w:r w:rsidRPr="000E7A08">
        <w:rPr>
          <w:rFonts w:asciiTheme="minorHAnsi" w:hAnsiTheme="minorHAnsi" w:cstheme="minorHAnsi"/>
          <w:b/>
          <w:color w:val="auto"/>
          <w:sz w:val="22"/>
        </w:rPr>
        <w:t xml:space="preserve">Peabody Academy Program Director: </w:t>
      </w:r>
      <w:r>
        <w:rPr>
          <w:rFonts w:asciiTheme="minorHAnsi" w:hAnsiTheme="minorHAnsi" w:cstheme="minorHAnsi"/>
          <w:b/>
          <w:color w:val="auto"/>
          <w:sz w:val="22"/>
        </w:rPr>
        <w:t>Jenifer Drouin, jenifer.drouin@beyondthespectrum.org</w:t>
      </w:r>
    </w:p>
    <w:p w14:paraId="62071164" w14:textId="77777777" w:rsidR="00027D7A" w:rsidRDefault="00027D7A" w:rsidP="00027D7A">
      <w:pPr>
        <w:pStyle w:val="Heading1"/>
        <w:spacing w:after="0" w:line="360" w:lineRule="auto"/>
        <w:jc w:val="center"/>
        <w:rPr>
          <w:rStyle w:val="Hyperlink"/>
          <w:rFonts w:asciiTheme="minorHAnsi" w:hAnsiTheme="minorHAnsi" w:cstheme="minorHAnsi"/>
          <w:color w:val="auto"/>
          <w:sz w:val="22"/>
        </w:rPr>
      </w:pPr>
      <w:r w:rsidRPr="000E7A08">
        <w:rPr>
          <w:rFonts w:asciiTheme="minorHAnsi" w:hAnsiTheme="minorHAnsi" w:cstheme="minorHAnsi"/>
          <w:color w:val="auto"/>
          <w:sz w:val="22"/>
        </w:rPr>
        <w:t xml:space="preserve">Early Learning Center Program Director: </w:t>
      </w:r>
      <w:proofErr w:type="spellStart"/>
      <w:r w:rsidRPr="000E7A08">
        <w:rPr>
          <w:rFonts w:asciiTheme="minorHAnsi" w:hAnsiTheme="minorHAnsi" w:cstheme="minorHAnsi"/>
          <w:color w:val="auto"/>
          <w:sz w:val="22"/>
        </w:rPr>
        <w:t>Larisha</w:t>
      </w:r>
      <w:proofErr w:type="spellEnd"/>
      <w:r w:rsidRPr="000E7A08">
        <w:rPr>
          <w:rFonts w:asciiTheme="minorHAnsi" w:hAnsiTheme="minorHAnsi" w:cstheme="minorHAnsi"/>
          <w:color w:val="auto"/>
          <w:sz w:val="22"/>
        </w:rPr>
        <w:t xml:space="preserve"> Williams, </w:t>
      </w:r>
      <w:hyperlink r:id="rId11" w:history="1">
        <w:r w:rsidRPr="000E7A08">
          <w:rPr>
            <w:rStyle w:val="Hyperlink"/>
            <w:rFonts w:asciiTheme="minorHAnsi" w:hAnsiTheme="minorHAnsi" w:cstheme="minorHAnsi"/>
            <w:color w:val="auto"/>
            <w:sz w:val="22"/>
          </w:rPr>
          <w:t>larisha.williams@beyondthespectrm.org</w:t>
        </w:r>
      </w:hyperlink>
    </w:p>
    <w:p w14:paraId="44331680" w14:textId="77777777" w:rsidR="00027D7A" w:rsidRDefault="00027D7A" w:rsidP="00027D7A">
      <w:pPr>
        <w:jc w:val="center"/>
      </w:pPr>
    </w:p>
    <w:p w14:paraId="76F2F8ED" w14:textId="77777777" w:rsidR="00027D7A" w:rsidRDefault="00027D7A" w:rsidP="00027D7A">
      <w:pPr>
        <w:jc w:val="center"/>
      </w:pPr>
    </w:p>
    <w:p w14:paraId="6244806D" w14:textId="77777777" w:rsidR="00027D7A" w:rsidRPr="00A661C2" w:rsidRDefault="00027D7A" w:rsidP="00027D7A">
      <w:pPr>
        <w:pBdr>
          <w:top w:val="single" w:sz="4" w:space="1" w:color="auto"/>
          <w:left w:val="single" w:sz="4" w:space="4" w:color="auto"/>
          <w:bottom w:val="single" w:sz="4" w:space="1" w:color="auto"/>
          <w:right w:val="single" w:sz="4" w:space="4" w:color="auto"/>
        </w:pBdr>
        <w:jc w:val="center"/>
        <w:rPr>
          <w:b/>
          <w:bCs/>
          <w:color w:val="FF0000"/>
        </w:rPr>
      </w:pPr>
      <w:r w:rsidRPr="00A661C2">
        <w:rPr>
          <w:b/>
          <w:bCs/>
          <w:color w:val="FF0000"/>
        </w:rPr>
        <w:t>Note: Please retain the Handbook for your records and return only the acknowledgement form.  Thank you!</w:t>
      </w:r>
    </w:p>
    <w:p w14:paraId="6FF0F002" w14:textId="77777777" w:rsidR="00027D7A" w:rsidRDefault="00027D7A" w:rsidP="00C05363">
      <w:pPr>
        <w:spacing w:after="0" w:line="240" w:lineRule="auto"/>
        <w:ind w:left="3" w:firstLine="0"/>
        <w:rPr>
          <w:rFonts w:asciiTheme="minorHAnsi" w:hAnsiTheme="minorHAnsi" w:cstheme="minorHAnsi"/>
          <w:b/>
          <w:sz w:val="32"/>
        </w:rPr>
      </w:pPr>
    </w:p>
    <w:p w14:paraId="39E0D3DE" w14:textId="7806D344" w:rsidR="00027D7A" w:rsidRDefault="00027D7A">
      <w:pPr>
        <w:spacing w:after="160" w:line="259" w:lineRule="auto"/>
        <w:ind w:left="0" w:firstLine="0"/>
        <w:rPr>
          <w:rFonts w:asciiTheme="minorHAnsi" w:hAnsiTheme="minorHAnsi" w:cstheme="minorHAnsi"/>
          <w:b/>
          <w:sz w:val="32"/>
        </w:rPr>
      </w:pPr>
    </w:p>
    <w:p w14:paraId="407C7E34" w14:textId="5E08BAD7" w:rsidR="00027D7A" w:rsidRPr="00D862F4" w:rsidRDefault="00D862F4" w:rsidP="00D862F4">
      <w:pPr>
        <w:spacing w:after="160" w:line="259" w:lineRule="auto"/>
        <w:ind w:left="0" w:firstLine="0"/>
        <w:jc w:val="right"/>
        <w:rPr>
          <w:rFonts w:asciiTheme="minorHAnsi" w:hAnsiTheme="minorHAnsi" w:cstheme="minorHAnsi"/>
          <w:b/>
          <w:color w:val="FF0000"/>
          <w:sz w:val="22"/>
        </w:rPr>
      </w:pPr>
      <w:r w:rsidRPr="00D862F4">
        <w:rPr>
          <w:rFonts w:asciiTheme="minorHAnsi" w:hAnsiTheme="minorHAnsi" w:cstheme="minorHAnsi"/>
          <w:b/>
          <w:color w:val="FF0000"/>
          <w:sz w:val="22"/>
        </w:rPr>
        <w:t xml:space="preserve">Revised </w:t>
      </w:r>
      <w:proofErr w:type="gramStart"/>
      <w:r w:rsidRPr="00D862F4">
        <w:rPr>
          <w:rFonts w:asciiTheme="minorHAnsi" w:hAnsiTheme="minorHAnsi" w:cstheme="minorHAnsi"/>
          <w:b/>
          <w:color w:val="FF0000"/>
          <w:sz w:val="22"/>
        </w:rPr>
        <w:t>7-21-2023</w:t>
      </w:r>
      <w:proofErr w:type="gramEnd"/>
    </w:p>
    <w:p w14:paraId="5D873964" w14:textId="77777777" w:rsidR="00027D7A" w:rsidRDefault="00027D7A" w:rsidP="00C05363">
      <w:pPr>
        <w:spacing w:after="0" w:line="240" w:lineRule="auto"/>
        <w:ind w:left="3" w:firstLine="0"/>
        <w:rPr>
          <w:rFonts w:asciiTheme="minorHAnsi" w:hAnsiTheme="minorHAnsi" w:cstheme="minorHAnsi"/>
          <w:b/>
          <w:sz w:val="32"/>
        </w:rPr>
      </w:pPr>
    </w:p>
    <w:p w14:paraId="1AB94B1C" w14:textId="65E356D6" w:rsidR="00602C93" w:rsidRDefault="00CA70EC" w:rsidP="00C05363">
      <w:pPr>
        <w:spacing w:after="0" w:line="240" w:lineRule="auto"/>
        <w:ind w:left="3" w:firstLine="0"/>
        <w:rPr>
          <w:rFonts w:asciiTheme="minorHAnsi" w:hAnsiTheme="minorHAnsi" w:cstheme="minorHAnsi"/>
          <w:b/>
          <w:sz w:val="32"/>
        </w:rPr>
      </w:pPr>
      <w:r w:rsidRPr="00A03A19">
        <w:rPr>
          <w:rFonts w:asciiTheme="minorHAnsi" w:hAnsiTheme="minorHAnsi" w:cstheme="minorHAnsi"/>
          <w:b/>
          <w:sz w:val="32"/>
        </w:rPr>
        <w:t>CONTENTS</w:t>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r w:rsidR="00D55865">
        <w:rPr>
          <w:rFonts w:asciiTheme="minorHAnsi" w:hAnsiTheme="minorHAnsi" w:cstheme="minorHAnsi"/>
          <w:b/>
          <w:sz w:val="32"/>
        </w:rPr>
        <w:tab/>
      </w:r>
    </w:p>
    <w:p w14:paraId="16052411" w14:textId="77777777" w:rsidR="00484BE6" w:rsidRDefault="008567E2"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 xml:space="preserve">Mission </w:t>
      </w:r>
      <w:r w:rsidR="00400460" w:rsidRPr="002F6B33">
        <w:rPr>
          <w:rFonts w:asciiTheme="minorHAnsi" w:hAnsiTheme="minorHAnsi" w:cstheme="minorHAnsi"/>
          <w:sz w:val="28"/>
          <w:szCs w:val="28"/>
        </w:rPr>
        <w:t>and Purpose</w:t>
      </w:r>
    </w:p>
    <w:p w14:paraId="31A888E1" w14:textId="72BFE304" w:rsidR="00602C93" w:rsidRPr="002F6B33" w:rsidRDefault="00484BE6" w:rsidP="002F6B33">
      <w:pPr>
        <w:pStyle w:val="ListParagraph"/>
        <w:numPr>
          <w:ilvl w:val="0"/>
          <w:numId w:val="7"/>
        </w:numPr>
        <w:spacing w:after="0" w:line="240" w:lineRule="auto"/>
        <w:ind w:right="14"/>
        <w:rPr>
          <w:rFonts w:asciiTheme="minorHAnsi" w:hAnsiTheme="minorHAnsi" w:cstheme="minorHAnsi"/>
          <w:sz w:val="28"/>
          <w:szCs w:val="28"/>
        </w:rPr>
      </w:pPr>
      <w:r>
        <w:rPr>
          <w:rFonts w:asciiTheme="minorHAnsi" w:hAnsiTheme="minorHAnsi" w:cstheme="minorHAnsi"/>
          <w:sz w:val="28"/>
          <w:szCs w:val="28"/>
        </w:rPr>
        <w:t>Non-Discrimination Policy</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755FD9" w:rsidRPr="002F6B33">
        <w:rPr>
          <w:rFonts w:asciiTheme="minorHAnsi" w:hAnsiTheme="minorHAnsi" w:cstheme="minorHAnsi"/>
          <w:sz w:val="28"/>
          <w:szCs w:val="28"/>
        </w:rPr>
        <w:tab/>
      </w:r>
    </w:p>
    <w:p w14:paraId="40BA91B5" w14:textId="4EB7920D" w:rsidR="00C05363" w:rsidRPr="002F6B33" w:rsidRDefault="00CA70EC"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Hours of</w:t>
      </w:r>
      <w:r w:rsidR="008567E2" w:rsidRPr="002F6B33">
        <w:rPr>
          <w:rFonts w:asciiTheme="minorHAnsi" w:hAnsiTheme="minorHAnsi" w:cstheme="minorHAnsi"/>
          <w:sz w:val="28"/>
          <w:szCs w:val="28"/>
        </w:rPr>
        <w:t xml:space="preserve"> O</w:t>
      </w:r>
      <w:r w:rsidRPr="002F6B33">
        <w:rPr>
          <w:rFonts w:asciiTheme="minorHAnsi" w:hAnsiTheme="minorHAnsi" w:cstheme="minorHAnsi"/>
          <w:sz w:val="28"/>
          <w:szCs w:val="28"/>
        </w:rPr>
        <w:t>peration</w:t>
      </w:r>
      <w:r w:rsidR="009966A5" w:rsidRPr="002F6B33">
        <w:rPr>
          <w:rFonts w:asciiTheme="minorHAnsi" w:hAnsiTheme="minorHAnsi" w:cstheme="minorHAnsi"/>
          <w:sz w:val="28"/>
          <w:szCs w:val="28"/>
        </w:rPr>
        <w:t xml:space="preserve"> </w:t>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p>
    <w:p w14:paraId="45432077" w14:textId="29CDBD6B" w:rsidR="00602C93" w:rsidRPr="002F6B33" w:rsidRDefault="00BE20CB"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Before and After Care</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p>
    <w:p w14:paraId="2EE35F36" w14:textId="736AE83E" w:rsidR="00602C93" w:rsidRPr="002F6B33" w:rsidRDefault="00CA70EC"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School</w:t>
      </w:r>
      <w:r w:rsidR="00971CDC" w:rsidRPr="002F6B33">
        <w:rPr>
          <w:rFonts w:asciiTheme="minorHAnsi" w:hAnsiTheme="minorHAnsi" w:cstheme="minorHAnsi"/>
          <w:sz w:val="28"/>
          <w:szCs w:val="28"/>
        </w:rPr>
        <w:t xml:space="preserve"> </w:t>
      </w:r>
      <w:r w:rsidRPr="002F6B33">
        <w:rPr>
          <w:rFonts w:asciiTheme="minorHAnsi" w:hAnsiTheme="minorHAnsi" w:cstheme="minorHAnsi"/>
          <w:sz w:val="28"/>
          <w:szCs w:val="28"/>
        </w:rPr>
        <w:t>Calenda</w:t>
      </w:r>
      <w:r w:rsidR="00896AC4" w:rsidRPr="002F6B33">
        <w:rPr>
          <w:rFonts w:asciiTheme="minorHAnsi" w:hAnsiTheme="minorHAnsi" w:cstheme="minorHAnsi"/>
          <w:sz w:val="28"/>
          <w:szCs w:val="28"/>
        </w:rPr>
        <w:t>r</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19CCD956" w14:textId="675C8576" w:rsidR="00602C93" w:rsidRPr="002F6B33" w:rsidRDefault="00CA70EC"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Severe Weather</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w:t>
      </w:r>
      <w:r w:rsidR="00896AC4" w:rsidRPr="002F6B33">
        <w:rPr>
          <w:rFonts w:asciiTheme="minorHAnsi" w:hAnsiTheme="minorHAnsi" w:cstheme="minorHAnsi"/>
          <w:sz w:val="28"/>
          <w:szCs w:val="28"/>
        </w:rPr>
        <w:t>y</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755FD9" w:rsidRPr="002F6B33">
        <w:rPr>
          <w:rFonts w:asciiTheme="minorHAnsi" w:hAnsiTheme="minorHAnsi" w:cstheme="minorHAnsi"/>
          <w:sz w:val="28"/>
          <w:szCs w:val="28"/>
        </w:rPr>
        <w:tab/>
      </w:r>
    </w:p>
    <w:p w14:paraId="0AD0F908" w14:textId="6378F248" w:rsidR="00C05363" w:rsidRPr="002F6B33" w:rsidRDefault="00CA70EC" w:rsidP="002F6B33">
      <w:pPr>
        <w:pStyle w:val="ListParagraph"/>
        <w:numPr>
          <w:ilvl w:val="0"/>
          <w:numId w:val="7"/>
        </w:numPr>
        <w:spacing w:after="0" w:line="240" w:lineRule="auto"/>
        <w:rPr>
          <w:rFonts w:asciiTheme="minorHAnsi" w:hAnsiTheme="minorHAnsi" w:cstheme="minorHAnsi"/>
          <w:sz w:val="28"/>
          <w:szCs w:val="28"/>
        </w:rPr>
      </w:pPr>
      <w:r w:rsidRPr="002F6B33">
        <w:rPr>
          <w:rFonts w:asciiTheme="minorHAnsi" w:hAnsiTheme="minorHAnsi" w:cstheme="minorHAnsi"/>
          <w:sz w:val="28"/>
          <w:szCs w:val="28"/>
        </w:rPr>
        <w:t>Securit</w:t>
      </w:r>
      <w:r w:rsidR="00066198" w:rsidRPr="002F6B33">
        <w:rPr>
          <w:rFonts w:asciiTheme="minorHAnsi" w:hAnsiTheme="minorHAnsi" w:cstheme="minorHAnsi"/>
          <w:sz w:val="28"/>
          <w:szCs w:val="28"/>
        </w:rPr>
        <w:t>y</w:t>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r w:rsidR="00901618" w:rsidRPr="002F6B33">
        <w:rPr>
          <w:rFonts w:asciiTheme="minorHAnsi" w:hAnsiTheme="minorHAnsi" w:cstheme="minorHAnsi"/>
          <w:sz w:val="28"/>
          <w:szCs w:val="28"/>
        </w:rPr>
        <w:tab/>
      </w:r>
    </w:p>
    <w:p w14:paraId="7773451F" w14:textId="77777777" w:rsidR="00C05363" w:rsidRPr="002F6B33" w:rsidRDefault="0032609B" w:rsidP="002F6B33">
      <w:pPr>
        <w:pStyle w:val="ListParagraph"/>
        <w:numPr>
          <w:ilvl w:val="1"/>
          <w:numId w:val="7"/>
        </w:numPr>
        <w:spacing w:after="0" w:line="240" w:lineRule="auto"/>
        <w:rPr>
          <w:rFonts w:asciiTheme="minorHAnsi" w:hAnsiTheme="minorHAnsi" w:cstheme="minorHAnsi"/>
          <w:sz w:val="28"/>
          <w:szCs w:val="28"/>
        </w:rPr>
      </w:pPr>
      <w:r w:rsidRPr="002F6B33">
        <w:rPr>
          <w:rFonts w:asciiTheme="minorHAnsi" w:hAnsiTheme="minorHAnsi" w:cstheme="minorHAnsi"/>
          <w:sz w:val="28"/>
          <w:szCs w:val="28"/>
        </w:rPr>
        <w:t xml:space="preserve">Pick up </w:t>
      </w:r>
      <w:proofErr w:type="gramStart"/>
      <w:r w:rsidRPr="002F6B33">
        <w:rPr>
          <w:rFonts w:asciiTheme="minorHAnsi" w:hAnsiTheme="minorHAnsi" w:cstheme="minorHAnsi"/>
          <w:sz w:val="28"/>
          <w:szCs w:val="28"/>
        </w:rPr>
        <w:t>Policy</w:t>
      </w:r>
      <w:proofErr w:type="gramEnd"/>
    </w:p>
    <w:p w14:paraId="27E81F4E" w14:textId="2DB1FDDC" w:rsidR="00602C93" w:rsidRPr="002F6B33" w:rsidRDefault="0032609B" w:rsidP="002F6B33">
      <w:pPr>
        <w:pStyle w:val="ListParagraph"/>
        <w:numPr>
          <w:ilvl w:val="1"/>
          <w:numId w:val="7"/>
        </w:numPr>
        <w:spacing w:after="0" w:line="240" w:lineRule="auto"/>
        <w:rPr>
          <w:rFonts w:asciiTheme="minorHAnsi" w:hAnsiTheme="minorHAnsi" w:cstheme="minorHAnsi"/>
          <w:sz w:val="28"/>
          <w:szCs w:val="28"/>
        </w:rPr>
      </w:pPr>
      <w:r w:rsidRPr="002F6B33">
        <w:rPr>
          <w:rFonts w:asciiTheme="minorHAnsi" w:hAnsiTheme="minorHAnsi" w:cstheme="minorHAnsi"/>
          <w:sz w:val="28"/>
          <w:szCs w:val="28"/>
        </w:rPr>
        <w:t>Fire Drill</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r w:rsidR="00C05363" w:rsidRPr="002F6B33">
        <w:rPr>
          <w:rFonts w:asciiTheme="minorHAnsi" w:hAnsiTheme="minorHAnsi" w:cstheme="minorHAnsi"/>
          <w:sz w:val="28"/>
          <w:szCs w:val="28"/>
        </w:rPr>
        <w:tab/>
      </w:r>
    </w:p>
    <w:p w14:paraId="6C18CEF7" w14:textId="31F39C02" w:rsidR="00602C93" w:rsidRPr="002F6B33" w:rsidRDefault="00CA70EC"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General</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Policie</w:t>
      </w:r>
      <w:r w:rsidR="00066198" w:rsidRPr="002F6B33">
        <w:rPr>
          <w:rFonts w:asciiTheme="minorHAnsi" w:hAnsiTheme="minorHAnsi" w:cstheme="minorHAnsi"/>
          <w:sz w:val="28"/>
          <w:szCs w:val="28"/>
        </w:rPr>
        <w:t>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7E72AF58" w14:textId="77777777" w:rsidR="006E7EDD"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Financial</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Policy</w:t>
      </w:r>
    </w:p>
    <w:p w14:paraId="7CDA1854" w14:textId="25C315DA" w:rsidR="00602C93" w:rsidRPr="002F6B33" w:rsidRDefault="006E7EDD" w:rsidP="002F6B33">
      <w:pPr>
        <w:pStyle w:val="ListParagraph"/>
        <w:numPr>
          <w:ilvl w:val="1"/>
          <w:numId w:val="7"/>
        </w:numPr>
        <w:spacing w:after="0" w:line="240" w:lineRule="auto"/>
        <w:ind w:right="14"/>
        <w:rPr>
          <w:rFonts w:asciiTheme="minorHAnsi" w:hAnsiTheme="minorHAnsi" w:cstheme="minorHAnsi"/>
          <w:sz w:val="28"/>
          <w:szCs w:val="28"/>
        </w:rPr>
      </w:pPr>
      <w:r>
        <w:rPr>
          <w:rFonts w:asciiTheme="minorHAnsi" w:hAnsiTheme="minorHAnsi" w:cstheme="minorHAnsi"/>
          <w:sz w:val="28"/>
          <w:szCs w:val="28"/>
        </w:rPr>
        <w:t>Admission, Dismissal and Re-enrollment</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1E5DABBC" w14:textId="5794A6A4" w:rsidR="00971CDC" w:rsidRPr="002F6B33" w:rsidRDefault="00971CD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Withdrawal</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636F27D2" w14:textId="7CC9CF7F"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Absences and</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Tardiness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52E449BC" w14:textId="77777777" w:rsidR="00082CBA" w:rsidRPr="002F6B33" w:rsidRDefault="00CA70EC" w:rsidP="002F6B33">
      <w:pPr>
        <w:pStyle w:val="ListParagraph"/>
        <w:numPr>
          <w:ilvl w:val="1"/>
          <w:numId w:val="7"/>
        </w:numPr>
        <w:spacing w:after="0" w:line="240" w:lineRule="auto"/>
        <w:ind w:right="17"/>
        <w:rPr>
          <w:rFonts w:asciiTheme="minorHAnsi" w:hAnsiTheme="minorHAnsi" w:cstheme="minorHAnsi"/>
          <w:sz w:val="28"/>
          <w:szCs w:val="28"/>
        </w:rPr>
      </w:pPr>
      <w:r w:rsidRPr="002F6B33">
        <w:rPr>
          <w:rFonts w:asciiTheme="minorHAnsi" w:hAnsiTheme="minorHAnsi" w:cstheme="minorHAnsi"/>
          <w:sz w:val="28"/>
          <w:szCs w:val="28"/>
        </w:rPr>
        <w:t>Drop-Off and Pick-Up Policies and Procedures</w:t>
      </w:r>
    </w:p>
    <w:p w14:paraId="14122A45" w14:textId="71F798DD" w:rsidR="00066198" w:rsidRPr="002F6B33" w:rsidRDefault="00082CBA" w:rsidP="002F6B33">
      <w:pPr>
        <w:pStyle w:val="ListParagraph"/>
        <w:numPr>
          <w:ilvl w:val="1"/>
          <w:numId w:val="7"/>
        </w:numPr>
        <w:spacing w:after="0" w:line="240" w:lineRule="auto"/>
        <w:ind w:right="17"/>
        <w:rPr>
          <w:rFonts w:asciiTheme="minorHAnsi" w:hAnsiTheme="minorHAnsi" w:cstheme="minorHAnsi"/>
          <w:sz w:val="28"/>
          <w:szCs w:val="28"/>
        </w:rPr>
      </w:pPr>
      <w:r w:rsidRPr="002F6B33">
        <w:rPr>
          <w:rFonts w:asciiTheme="minorHAnsi" w:hAnsiTheme="minorHAnsi" w:cstheme="minorHAnsi"/>
          <w:sz w:val="28"/>
          <w:szCs w:val="28"/>
        </w:rPr>
        <w:t>Communication with administration and staff</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755FD9" w:rsidRPr="002F6B33">
        <w:rPr>
          <w:rFonts w:asciiTheme="minorHAnsi" w:hAnsiTheme="minorHAnsi" w:cstheme="minorHAnsi"/>
          <w:sz w:val="28"/>
          <w:szCs w:val="28"/>
        </w:rPr>
        <w:tab/>
      </w:r>
      <w:r w:rsidR="00CA70EC" w:rsidRPr="002F6B33">
        <w:rPr>
          <w:rFonts w:asciiTheme="minorHAnsi" w:hAnsiTheme="minorHAnsi" w:cstheme="minorHAnsi"/>
          <w:sz w:val="28"/>
          <w:szCs w:val="28"/>
        </w:rPr>
        <w:t xml:space="preserve"> </w:t>
      </w:r>
    </w:p>
    <w:p w14:paraId="4BF4AF4E" w14:textId="1D228DBC" w:rsidR="00602C93" w:rsidRPr="002F6B33" w:rsidRDefault="00CA70EC" w:rsidP="002F6B33">
      <w:pPr>
        <w:pStyle w:val="ListParagraph"/>
        <w:numPr>
          <w:ilvl w:val="1"/>
          <w:numId w:val="7"/>
        </w:numPr>
        <w:spacing w:after="0" w:line="240" w:lineRule="auto"/>
        <w:ind w:right="17"/>
        <w:rPr>
          <w:rFonts w:asciiTheme="minorHAnsi" w:hAnsiTheme="minorHAnsi" w:cstheme="minorHAnsi"/>
          <w:sz w:val="28"/>
          <w:szCs w:val="28"/>
        </w:rPr>
      </w:pPr>
      <w:r w:rsidRPr="002F6B33">
        <w:rPr>
          <w:rFonts w:asciiTheme="minorHAnsi" w:hAnsiTheme="minorHAnsi" w:cstheme="minorHAnsi"/>
          <w:sz w:val="28"/>
          <w:szCs w:val="28"/>
        </w:rPr>
        <w:t>Curriculum and</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Centers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04F60DF8" w14:textId="51A432C6" w:rsidR="00602C93" w:rsidRPr="002F6B33" w:rsidRDefault="00CA70EC" w:rsidP="002F6B33">
      <w:pPr>
        <w:pStyle w:val="ListParagraph"/>
        <w:numPr>
          <w:ilvl w:val="1"/>
          <w:numId w:val="7"/>
        </w:numPr>
        <w:spacing w:after="0" w:line="240" w:lineRule="auto"/>
        <w:rPr>
          <w:rFonts w:asciiTheme="minorHAnsi" w:hAnsiTheme="minorHAnsi" w:cstheme="minorHAnsi"/>
          <w:sz w:val="28"/>
          <w:szCs w:val="28"/>
        </w:rPr>
      </w:pPr>
      <w:r w:rsidRPr="002F6B33">
        <w:rPr>
          <w:rFonts w:asciiTheme="minorHAnsi" w:hAnsiTheme="minorHAnsi" w:cstheme="minorHAnsi"/>
          <w:sz w:val="28"/>
          <w:szCs w:val="28"/>
        </w:rPr>
        <w:t>Health and Medical Records Requirements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6E829345" w14:textId="233CA8BA" w:rsidR="00602C93" w:rsidRPr="002F6B33" w:rsidRDefault="00CA70EC" w:rsidP="002F6B33">
      <w:pPr>
        <w:pStyle w:val="ListParagraph"/>
        <w:numPr>
          <w:ilvl w:val="1"/>
          <w:numId w:val="7"/>
        </w:numPr>
        <w:spacing w:after="0" w:line="240" w:lineRule="auto"/>
        <w:ind w:right="17"/>
        <w:rPr>
          <w:rFonts w:asciiTheme="minorHAnsi" w:hAnsiTheme="minorHAnsi" w:cstheme="minorHAnsi"/>
          <w:sz w:val="28"/>
          <w:szCs w:val="28"/>
        </w:rPr>
      </w:pPr>
      <w:r w:rsidRPr="002F6B33">
        <w:rPr>
          <w:rFonts w:asciiTheme="minorHAnsi" w:hAnsiTheme="minorHAnsi" w:cstheme="minorHAnsi"/>
          <w:sz w:val="28"/>
          <w:szCs w:val="28"/>
        </w:rPr>
        <w:t>Student Accident and Injury Policy</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405A5C78" w14:textId="6921B665"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Student Health</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Policy</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67ADC970" w14:textId="4D5F1DD4"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Lice and Nit</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Policy</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252A6393" w14:textId="77777777" w:rsidR="0095183C"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Medicine Dispensing</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Policy</w:t>
      </w:r>
    </w:p>
    <w:p w14:paraId="08750473" w14:textId="2C9E40AC" w:rsidR="00602C93" w:rsidRPr="002F6B33" w:rsidRDefault="00D27668" w:rsidP="002F6B33">
      <w:pPr>
        <w:pStyle w:val="ListParagraph"/>
        <w:numPr>
          <w:ilvl w:val="1"/>
          <w:numId w:val="7"/>
        </w:numPr>
        <w:spacing w:after="0" w:line="240" w:lineRule="auto"/>
        <w:ind w:right="14"/>
        <w:rPr>
          <w:rFonts w:asciiTheme="minorHAnsi" w:hAnsiTheme="minorHAnsi" w:cstheme="minorHAnsi"/>
          <w:sz w:val="28"/>
          <w:szCs w:val="28"/>
        </w:rPr>
      </w:pPr>
      <w:r>
        <w:rPr>
          <w:rFonts w:asciiTheme="minorHAnsi" w:hAnsiTheme="minorHAnsi" w:cstheme="minorHAnsi"/>
          <w:sz w:val="28"/>
          <w:szCs w:val="28"/>
        </w:rPr>
        <w:t xml:space="preserve">Student Behaviors </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6A2AA772" w14:textId="33A8FCD8" w:rsidR="00602C93" w:rsidRPr="002F6B33" w:rsidRDefault="00CA70EC" w:rsidP="002F6B33">
      <w:pPr>
        <w:pStyle w:val="ListParagraph"/>
        <w:numPr>
          <w:ilvl w:val="1"/>
          <w:numId w:val="7"/>
        </w:numPr>
        <w:spacing w:after="0" w:line="240" w:lineRule="auto"/>
        <w:rPr>
          <w:rFonts w:asciiTheme="minorHAnsi" w:hAnsiTheme="minorHAnsi" w:cstheme="minorHAnsi"/>
          <w:sz w:val="28"/>
          <w:szCs w:val="28"/>
        </w:rPr>
      </w:pPr>
      <w:r w:rsidRPr="002F6B33">
        <w:rPr>
          <w:rFonts w:asciiTheme="minorHAnsi" w:hAnsiTheme="minorHAnsi" w:cstheme="minorHAnsi"/>
          <w:sz w:val="28"/>
          <w:szCs w:val="28"/>
        </w:rPr>
        <w:t>Parent Custody and Documentation</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0166BEE6" w14:textId="74F8C92D"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Report Cards and Parent Conferences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2F44EB72" w14:textId="074AB3F8"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Grievance</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Procedure</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673EAFE5" w14:textId="77777777" w:rsidR="00BD2241"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Personal Items</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Policy</w:t>
      </w:r>
    </w:p>
    <w:p w14:paraId="38BB946B" w14:textId="2F9BF29A" w:rsidR="00602C93" w:rsidRPr="002F6B33" w:rsidRDefault="00BD2241"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 xml:space="preserve">Clothing, </w:t>
      </w:r>
      <w:proofErr w:type="gramStart"/>
      <w:r w:rsidRPr="002F6B33">
        <w:rPr>
          <w:rFonts w:asciiTheme="minorHAnsi" w:hAnsiTheme="minorHAnsi" w:cstheme="minorHAnsi"/>
          <w:sz w:val="28"/>
          <w:szCs w:val="28"/>
        </w:rPr>
        <w:t>Shoes</w:t>
      </w:r>
      <w:proofErr w:type="gramEnd"/>
      <w:r w:rsidRPr="002F6B33">
        <w:rPr>
          <w:rFonts w:asciiTheme="minorHAnsi" w:hAnsiTheme="minorHAnsi" w:cstheme="minorHAnsi"/>
          <w:sz w:val="28"/>
          <w:szCs w:val="28"/>
        </w:rPr>
        <w:t xml:space="preserve"> and Supplies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2F30FA26" w14:textId="4FE70631" w:rsidR="00602C93"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Birthday</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Celebrations</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104D2494" w14:textId="1162F9A4" w:rsidR="003163B6" w:rsidRPr="002F6B33" w:rsidRDefault="00CA70EC"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Snacks and</w:t>
      </w:r>
      <w:r w:rsidR="008567E2" w:rsidRPr="002F6B33">
        <w:rPr>
          <w:rFonts w:asciiTheme="minorHAnsi" w:hAnsiTheme="minorHAnsi" w:cstheme="minorHAnsi"/>
          <w:sz w:val="28"/>
          <w:szCs w:val="28"/>
        </w:rPr>
        <w:t xml:space="preserve"> </w:t>
      </w:r>
      <w:r w:rsidRPr="002F6B33">
        <w:rPr>
          <w:rFonts w:asciiTheme="minorHAnsi" w:hAnsiTheme="minorHAnsi" w:cstheme="minorHAnsi"/>
          <w:sz w:val="28"/>
          <w:szCs w:val="28"/>
        </w:rPr>
        <w:t>Lunches</w:t>
      </w:r>
    </w:p>
    <w:p w14:paraId="1D0FB8C2" w14:textId="655D56AD" w:rsidR="00FB5CAE" w:rsidRPr="002F6B33" w:rsidRDefault="00FB5CAE" w:rsidP="002F6B33">
      <w:pPr>
        <w:pStyle w:val="ListParagraph"/>
        <w:numPr>
          <w:ilvl w:val="1"/>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Non-Discrimination Policy</w:t>
      </w:r>
    </w:p>
    <w:p w14:paraId="5E5F8819" w14:textId="24818BA8" w:rsidR="00602C93" w:rsidRPr="002F6B33" w:rsidRDefault="00FB5CAE"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Fundraising</w:t>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r w:rsidR="00FE5601" w:rsidRPr="002F6B33">
        <w:rPr>
          <w:rFonts w:asciiTheme="minorHAnsi" w:hAnsiTheme="minorHAnsi" w:cstheme="minorHAnsi"/>
          <w:sz w:val="28"/>
          <w:szCs w:val="28"/>
        </w:rPr>
        <w:tab/>
      </w:r>
    </w:p>
    <w:p w14:paraId="02D98BCB" w14:textId="48EFD64D" w:rsidR="00276247" w:rsidRDefault="00CA70EC" w:rsidP="002F6B33">
      <w:pPr>
        <w:pStyle w:val="ListParagraph"/>
        <w:numPr>
          <w:ilvl w:val="0"/>
          <w:numId w:val="7"/>
        </w:numPr>
        <w:spacing w:after="0" w:line="240" w:lineRule="auto"/>
        <w:ind w:right="14"/>
        <w:rPr>
          <w:rFonts w:asciiTheme="minorHAnsi" w:hAnsiTheme="minorHAnsi" w:cstheme="minorHAnsi"/>
          <w:sz w:val="28"/>
          <w:szCs w:val="28"/>
        </w:rPr>
      </w:pPr>
      <w:r w:rsidRPr="002F6B33">
        <w:rPr>
          <w:rFonts w:asciiTheme="minorHAnsi" w:hAnsiTheme="minorHAnsi" w:cstheme="minorHAnsi"/>
          <w:sz w:val="28"/>
          <w:szCs w:val="28"/>
        </w:rPr>
        <w:t>Florida Abuse Hotline</w:t>
      </w:r>
    </w:p>
    <w:p w14:paraId="33FD1E5E" w14:textId="4DAE5901" w:rsidR="00440A76" w:rsidRPr="002F6B33" w:rsidRDefault="00440A76" w:rsidP="002F6B33">
      <w:pPr>
        <w:pStyle w:val="ListParagraph"/>
        <w:numPr>
          <w:ilvl w:val="0"/>
          <w:numId w:val="7"/>
        </w:numPr>
        <w:spacing w:after="0" w:line="240" w:lineRule="auto"/>
        <w:ind w:right="14"/>
        <w:rPr>
          <w:rFonts w:asciiTheme="minorHAnsi" w:hAnsiTheme="minorHAnsi" w:cstheme="minorHAnsi"/>
          <w:sz w:val="28"/>
          <w:szCs w:val="28"/>
        </w:rPr>
      </w:pPr>
      <w:r>
        <w:rPr>
          <w:rFonts w:asciiTheme="minorHAnsi" w:hAnsiTheme="minorHAnsi" w:cstheme="minorHAnsi"/>
          <w:sz w:val="28"/>
          <w:szCs w:val="28"/>
        </w:rPr>
        <w:t>Weapons on Campus</w:t>
      </w:r>
    </w:p>
    <w:p w14:paraId="02B4E6EE" w14:textId="5C2EDEB3" w:rsidR="00602C93" w:rsidRPr="00276247" w:rsidRDefault="00276247" w:rsidP="002F6B33">
      <w:pPr>
        <w:pStyle w:val="ListParagraph"/>
        <w:numPr>
          <w:ilvl w:val="0"/>
          <w:numId w:val="7"/>
        </w:numPr>
        <w:spacing w:after="0" w:line="240" w:lineRule="auto"/>
        <w:ind w:right="14"/>
        <w:rPr>
          <w:rFonts w:asciiTheme="minorHAnsi" w:hAnsiTheme="minorHAnsi" w:cstheme="minorHAnsi"/>
          <w:sz w:val="30"/>
          <w:szCs w:val="30"/>
        </w:rPr>
      </w:pPr>
      <w:r w:rsidRPr="002F6B33">
        <w:rPr>
          <w:rFonts w:asciiTheme="minorHAnsi" w:hAnsiTheme="minorHAnsi" w:cstheme="minorHAnsi"/>
          <w:sz w:val="28"/>
          <w:szCs w:val="28"/>
        </w:rPr>
        <w:t>Parent and Student Handbook Acknowledgement</w:t>
      </w:r>
      <w:r w:rsidR="00A96539">
        <w:rPr>
          <w:rFonts w:asciiTheme="minorHAnsi" w:hAnsiTheme="minorHAnsi" w:cstheme="minorHAnsi"/>
          <w:sz w:val="26"/>
          <w:szCs w:val="26"/>
        </w:rPr>
        <w:t xml:space="preserve"> Page</w:t>
      </w:r>
      <w:r w:rsidR="00FE5601" w:rsidRPr="00276247">
        <w:rPr>
          <w:rFonts w:asciiTheme="minorHAnsi" w:hAnsiTheme="minorHAnsi" w:cstheme="minorHAnsi"/>
          <w:sz w:val="26"/>
          <w:szCs w:val="26"/>
        </w:rPr>
        <w:tab/>
      </w:r>
      <w:r w:rsidR="00FE5601" w:rsidRPr="00276247">
        <w:rPr>
          <w:rFonts w:asciiTheme="minorHAnsi" w:hAnsiTheme="minorHAnsi" w:cstheme="minorHAnsi"/>
          <w:sz w:val="30"/>
          <w:szCs w:val="30"/>
        </w:rPr>
        <w:tab/>
      </w:r>
      <w:r w:rsidR="00FE5601" w:rsidRPr="00276247">
        <w:rPr>
          <w:rFonts w:asciiTheme="minorHAnsi" w:hAnsiTheme="minorHAnsi" w:cstheme="minorHAnsi"/>
          <w:sz w:val="30"/>
          <w:szCs w:val="30"/>
        </w:rPr>
        <w:tab/>
      </w:r>
      <w:r w:rsidR="00FE5601" w:rsidRPr="00276247">
        <w:rPr>
          <w:rFonts w:asciiTheme="minorHAnsi" w:hAnsiTheme="minorHAnsi" w:cstheme="minorHAnsi"/>
          <w:sz w:val="30"/>
          <w:szCs w:val="30"/>
        </w:rPr>
        <w:tab/>
      </w:r>
      <w:r w:rsidR="00FE5601" w:rsidRPr="00276247">
        <w:rPr>
          <w:rFonts w:asciiTheme="minorHAnsi" w:hAnsiTheme="minorHAnsi" w:cstheme="minorHAnsi"/>
          <w:sz w:val="30"/>
          <w:szCs w:val="30"/>
        </w:rPr>
        <w:tab/>
      </w:r>
      <w:r w:rsidR="00FE5601" w:rsidRPr="00276247">
        <w:rPr>
          <w:rFonts w:asciiTheme="minorHAnsi" w:hAnsiTheme="minorHAnsi" w:cstheme="minorHAnsi"/>
          <w:sz w:val="30"/>
          <w:szCs w:val="30"/>
        </w:rPr>
        <w:tab/>
      </w:r>
      <w:r w:rsidR="00FE5601" w:rsidRPr="00276247">
        <w:rPr>
          <w:rFonts w:asciiTheme="minorHAnsi" w:hAnsiTheme="minorHAnsi" w:cstheme="minorHAnsi"/>
          <w:sz w:val="30"/>
          <w:szCs w:val="30"/>
        </w:rPr>
        <w:tab/>
      </w:r>
    </w:p>
    <w:p w14:paraId="78DF63A3" w14:textId="2CFE65D8" w:rsidR="00440A76" w:rsidRDefault="00440A76" w:rsidP="00E14082">
      <w:pPr>
        <w:spacing w:after="0" w:line="240" w:lineRule="auto"/>
        <w:ind w:left="-5" w:right="17"/>
        <w:rPr>
          <w:rFonts w:asciiTheme="minorHAnsi" w:hAnsiTheme="minorHAnsi" w:cstheme="minorHAnsi"/>
          <w:b/>
          <w:color w:val="auto"/>
          <w:sz w:val="20"/>
          <w:szCs w:val="20"/>
        </w:rPr>
      </w:pPr>
    </w:p>
    <w:p w14:paraId="710BF9F2" w14:textId="69ED269F" w:rsidR="00602C93" w:rsidRPr="00484BE6" w:rsidRDefault="00400460" w:rsidP="00E14082">
      <w:pPr>
        <w:spacing w:after="0" w:line="240" w:lineRule="auto"/>
        <w:ind w:left="-5" w:right="17"/>
        <w:rPr>
          <w:rFonts w:asciiTheme="minorHAnsi" w:hAnsiTheme="minorHAnsi" w:cstheme="minorHAnsi"/>
          <w:color w:val="auto"/>
          <w:sz w:val="20"/>
          <w:szCs w:val="20"/>
        </w:rPr>
      </w:pPr>
      <w:r w:rsidRPr="00484BE6">
        <w:rPr>
          <w:rFonts w:asciiTheme="minorHAnsi" w:hAnsiTheme="minorHAnsi" w:cstheme="minorHAnsi"/>
          <w:b/>
          <w:color w:val="auto"/>
          <w:sz w:val="20"/>
          <w:szCs w:val="20"/>
        </w:rPr>
        <w:lastRenderedPageBreak/>
        <w:t>MISSION</w:t>
      </w:r>
      <w:r w:rsidR="0083698D" w:rsidRPr="00484BE6">
        <w:rPr>
          <w:rFonts w:asciiTheme="minorHAnsi" w:hAnsiTheme="minorHAnsi" w:cstheme="minorHAnsi"/>
          <w:b/>
          <w:color w:val="auto"/>
          <w:sz w:val="20"/>
          <w:szCs w:val="20"/>
        </w:rPr>
        <w:t xml:space="preserve"> AND PURPOSE</w:t>
      </w:r>
    </w:p>
    <w:p w14:paraId="2AE06CDF" w14:textId="68250ECF" w:rsidR="00602C93" w:rsidRPr="00484BE6" w:rsidRDefault="00CA70EC" w:rsidP="00E14082">
      <w:pPr>
        <w:spacing w:after="0" w:line="240" w:lineRule="auto"/>
        <w:ind w:left="-5" w:right="17"/>
        <w:rPr>
          <w:rFonts w:asciiTheme="minorHAnsi" w:hAnsiTheme="minorHAnsi" w:cstheme="minorHAnsi"/>
          <w:bCs/>
          <w:color w:val="auto"/>
          <w:sz w:val="20"/>
          <w:szCs w:val="20"/>
        </w:rPr>
      </w:pPr>
      <w:r w:rsidRPr="00484BE6">
        <w:rPr>
          <w:rFonts w:asciiTheme="minorHAnsi" w:hAnsiTheme="minorHAnsi" w:cstheme="minorHAnsi"/>
          <w:bCs/>
          <w:color w:val="auto"/>
          <w:sz w:val="20"/>
          <w:szCs w:val="20"/>
        </w:rPr>
        <w:t xml:space="preserve">Our mission is to serve individuals and families in our community affected by </w:t>
      </w:r>
      <w:r w:rsidR="00CF1A44" w:rsidRPr="00484BE6">
        <w:rPr>
          <w:rFonts w:asciiTheme="minorHAnsi" w:hAnsiTheme="minorHAnsi" w:cstheme="minorHAnsi"/>
          <w:bCs/>
          <w:color w:val="auto"/>
          <w:sz w:val="20"/>
          <w:szCs w:val="20"/>
        </w:rPr>
        <w:t xml:space="preserve">Autism, Down </w:t>
      </w:r>
      <w:proofErr w:type="gramStart"/>
      <w:r w:rsidR="00CF1A44" w:rsidRPr="00484BE6">
        <w:rPr>
          <w:rFonts w:asciiTheme="minorHAnsi" w:hAnsiTheme="minorHAnsi" w:cstheme="minorHAnsi"/>
          <w:bCs/>
          <w:color w:val="auto"/>
          <w:sz w:val="20"/>
          <w:szCs w:val="20"/>
        </w:rPr>
        <w:t>Syndrome</w:t>
      </w:r>
      <w:proofErr w:type="gramEnd"/>
      <w:r w:rsidRPr="00484BE6">
        <w:rPr>
          <w:rFonts w:asciiTheme="minorHAnsi" w:hAnsiTheme="minorHAnsi" w:cstheme="minorHAnsi"/>
          <w:bCs/>
          <w:color w:val="auto"/>
          <w:sz w:val="20"/>
          <w:szCs w:val="20"/>
        </w:rPr>
        <w:t xml:space="preserve"> and related diagnoses</w:t>
      </w:r>
      <w:r w:rsidR="00CB0DE2" w:rsidRPr="00484BE6">
        <w:rPr>
          <w:rFonts w:asciiTheme="minorHAnsi" w:hAnsiTheme="minorHAnsi" w:cstheme="minorHAnsi"/>
          <w:bCs/>
          <w:color w:val="auto"/>
          <w:sz w:val="20"/>
          <w:szCs w:val="20"/>
        </w:rPr>
        <w:t>.</w:t>
      </w:r>
      <w:r w:rsidRPr="00484BE6">
        <w:rPr>
          <w:rFonts w:asciiTheme="minorHAnsi" w:hAnsiTheme="minorHAnsi" w:cstheme="minorHAnsi"/>
          <w:bCs/>
          <w:color w:val="auto"/>
          <w:sz w:val="20"/>
          <w:szCs w:val="20"/>
        </w:rPr>
        <w:t xml:space="preserve"> Providing individualized therapeutic and educational services,</w:t>
      </w:r>
      <w:r w:rsidR="0083698D" w:rsidRPr="00484BE6">
        <w:rPr>
          <w:rFonts w:asciiTheme="minorHAnsi" w:hAnsiTheme="minorHAnsi" w:cstheme="minorHAnsi"/>
          <w:bCs/>
          <w:color w:val="auto"/>
          <w:sz w:val="20"/>
          <w:szCs w:val="20"/>
        </w:rPr>
        <w:t xml:space="preserve"> </w:t>
      </w:r>
      <w:r w:rsidRPr="00484BE6">
        <w:rPr>
          <w:rFonts w:asciiTheme="minorHAnsi" w:hAnsiTheme="minorHAnsi" w:cstheme="minorHAnsi"/>
          <w:bCs/>
          <w:color w:val="auto"/>
          <w:sz w:val="20"/>
          <w:szCs w:val="20"/>
        </w:rPr>
        <w:t xml:space="preserve">our goal is for every individual to achieve their highest potential in a safe, caring, family-friendly environment. </w:t>
      </w:r>
      <w:r w:rsidR="006916E5">
        <w:rPr>
          <w:rFonts w:asciiTheme="minorHAnsi" w:hAnsiTheme="minorHAnsi" w:cstheme="minorHAnsi"/>
          <w:bCs/>
          <w:color w:val="auto"/>
          <w:sz w:val="20"/>
          <w:szCs w:val="20"/>
        </w:rPr>
        <w:t>Empowering every student</w:t>
      </w:r>
      <w:r w:rsidRPr="00484BE6">
        <w:rPr>
          <w:rFonts w:asciiTheme="minorHAnsi" w:hAnsiTheme="minorHAnsi" w:cstheme="minorHAnsi"/>
          <w:bCs/>
          <w:color w:val="auto"/>
          <w:sz w:val="20"/>
          <w:szCs w:val="20"/>
        </w:rPr>
        <w:t xml:space="preserve"> by teaching beyond the classroom.</w:t>
      </w:r>
    </w:p>
    <w:p w14:paraId="12A29F13" w14:textId="03BD6A6E" w:rsidR="00484BE6" w:rsidRPr="00484BE6" w:rsidRDefault="00484BE6" w:rsidP="00E14082">
      <w:pPr>
        <w:spacing w:after="0" w:line="240" w:lineRule="auto"/>
        <w:ind w:left="-5" w:right="17"/>
        <w:rPr>
          <w:rFonts w:asciiTheme="minorHAnsi" w:hAnsiTheme="minorHAnsi" w:cstheme="minorHAnsi"/>
          <w:bCs/>
          <w:color w:val="auto"/>
          <w:sz w:val="20"/>
          <w:szCs w:val="20"/>
        </w:rPr>
      </w:pPr>
    </w:p>
    <w:p w14:paraId="14A8BF3A" w14:textId="4D774BD5" w:rsidR="00484BE6" w:rsidRPr="00D5585B" w:rsidRDefault="00484BE6" w:rsidP="00E14082">
      <w:pPr>
        <w:spacing w:after="0" w:line="240" w:lineRule="auto"/>
        <w:ind w:left="-5" w:right="17"/>
        <w:rPr>
          <w:rFonts w:asciiTheme="minorHAnsi" w:hAnsiTheme="minorHAnsi" w:cstheme="minorHAnsi"/>
          <w:b/>
          <w:color w:val="auto"/>
          <w:sz w:val="20"/>
          <w:szCs w:val="20"/>
        </w:rPr>
      </w:pPr>
      <w:r w:rsidRPr="00D5585B">
        <w:rPr>
          <w:rFonts w:asciiTheme="minorHAnsi" w:hAnsiTheme="minorHAnsi" w:cstheme="minorHAnsi"/>
          <w:b/>
          <w:color w:val="auto"/>
          <w:sz w:val="20"/>
          <w:szCs w:val="20"/>
        </w:rPr>
        <w:t>NON-DISCRIMINATION POLICY</w:t>
      </w:r>
    </w:p>
    <w:p w14:paraId="74A50171" w14:textId="7B4BD757" w:rsidR="00484BE6" w:rsidRPr="00484BE6" w:rsidRDefault="00484BE6" w:rsidP="00E14082">
      <w:pPr>
        <w:spacing w:after="0" w:line="240" w:lineRule="auto"/>
        <w:ind w:left="-5" w:right="17"/>
        <w:rPr>
          <w:rFonts w:asciiTheme="minorHAnsi" w:hAnsiTheme="minorHAnsi" w:cstheme="minorHAnsi"/>
          <w:color w:val="auto"/>
          <w:sz w:val="20"/>
          <w:szCs w:val="20"/>
        </w:rPr>
      </w:pPr>
      <w:r w:rsidRPr="00484BE6">
        <w:rPr>
          <w:rFonts w:asciiTheme="minorHAnsi" w:hAnsiTheme="minorHAnsi" w:cstheme="minorHAnsi"/>
          <w:color w:val="auto"/>
          <w:sz w:val="20"/>
          <w:szCs w:val="20"/>
        </w:rPr>
        <w:t xml:space="preserve">Beyond the Spectrum does not discriminate </w:t>
      </w:r>
      <w:proofErr w:type="gramStart"/>
      <w:r w:rsidRPr="00484BE6">
        <w:rPr>
          <w:rFonts w:asciiTheme="minorHAnsi" w:hAnsiTheme="minorHAnsi" w:cstheme="minorHAnsi"/>
          <w:color w:val="auto"/>
          <w:sz w:val="20"/>
          <w:szCs w:val="20"/>
        </w:rPr>
        <w:t>on the basis of</w:t>
      </w:r>
      <w:proofErr w:type="gramEnd"/>
      <w:r w:rsidRPr="00484BE6">
        <w:rPr>
          <w:rFonts w:asciiTheme="minorHAnsi" w:hAnsiTheme="minorHAnsi" w:cstheme="minorHAnsi"/>
          <w:color w:val="auto"/>
          <w:sz w:val="20"/>
          <w:szCs w:val="20"/>
        </w:rPr>
        <w:t xml:space="preserve"> sex, sexual orientation, </w:t>
      </w:r>
      <w:r w:rsidR="00492B3F">
        <w:rPr>
          <w:rFonts w:asciiTheme="minorHAnsi" w:hAnsiTheme="minorHAnsi" w:cstheme="minorHAnsi"/>
          <w:color w:val="auto"/>
          <w:sz w:val="20"/>
          <w:szCs w:val="20"/>
        </w:rPr>
        <w:t xml:space="preserve">gender, </w:t>
      </w:r>
      <w:r w:rsidRPr="00484BE6">
        <w:rPr>
          <w:rFonts w:asciiTheme="minorHAnsi" w:hAnsiTheme="minorHAnsi" w:cstheme="minorHAnsi"/>
          <w:color w:val="auto"/>
          <w:sz w:val="20"/>
          <w:szCs w:val="20"/>
        </w:rPr>
        <w:t xml:space="preserve">age, race, color, national or ethnic origin, or disability in the administration of its admissions or educational policies, scholarship and loan programs, other School-administered programs, or in employment. The school complies with the amended Family Education Rights and Privacy Act, Title </w:t>
      </w:r>
      <w:proofErr w:type="gramStart"/>
      <w:r w:rsidRPr="00484BE6">
        <w:rPr>
          <w:rFonts w:asciiTheme="minorHAnsi" w:hAnsiTheme="minorHAnsi" w:cstheme="minorHAnsi"/>
          <w:color w:val="auto"/>
          <w:sz w:val="20"/>
          <w:szCs w:val="20"/>
        </w:rPr>
        <w:t>VI</w:t>
      </w:r>
      <w:proofErr w:type="gramEnd"/>
      <w:r w:rsidRPr="00484BE6">
        <w:rPr>
          <w:rFonts w:asciiTheme="minorHAnsi" w:hAnsiTheme="minorHAnsi" w:cstheme="minorHAnsi"/>
          <w:color w:val="auto"/>
          <w:sz w:val="20"/>
          <w:szCs w:val="20"/>
        </w:rPr>
        <w:t xml:space="preserve"> and Title VII of the Civil Rights Act of 1964, Title IX of the Education Amendments of 1972, the Americans with Disabilities Act, and Section 504 of the Rehabilitation Act of 1973.</w:t>
      </w:r>
    </w:p>
    <w:p w14:paraId="6D73CBD2" w14:textId="77777777" w:rsidR="00400460" w:rsidRPr="00605641" w:rsidRDefault="00400460" w:rsidP="00E14082">
      <w:pPr>
        <w:spacing w:after="12" w:line="250" w:lineRule="auto"/>
        <w:ind w:left="-5"/>
        <w:rPr>
          <w:rFonts w:asciiTheme="minorHAnsi" w:hAnsiTheme="minorHAnsi" w:cstheme="minorHAnsi"/>
          <w:b/>
          <w:sz w:val="20"/>
          <w:szCs w:val="20"/>
        </w:rPr>
      </w:pPr>
    </w:p>
    <w:p w14:paraId="7EBD6593" w14:textId="45ED45AB" w:rsidR="00602C93" w:rsidRPr="00605641" w:rsidRDefault="00BE20CB" w:rsidP="00E14082">
      <w:pPr>
        <w:spacing w:after="12" w:line="250" w:lineRule="auto"/>
        <w:ind w:left="-5"/>
        <w:rPr>
          <w:rFonts w:asciiTheme="minorHAnsi" w:hAnsiTheme="minorHAnsi" w:cstheme="minorHAnsi"/>
          <w:b/>
          <w:sz w:val="20"/>
          <w:szCs w:val="20"/>
        </w:rPr>
      </w:pPr>
      <w:r w:rsidRPr="00605641">
        <w:rPr>
          <w:rFonts w:asciiTheme="minorHAnsi" w:hAnsiTheme="minorHAnsi" w:cstheme="minorHAnsi"/>
          <w:b/>
          <w:sz w:val="20"/>
          <w:szCs w:val="20"/>
        </w:rPr>
        <w:t>HOURS OF OPERATION</w:t>
      </w:r>
      <w:r w:rsidR="003A1918" w:rsidRPr="00605641">
        <w:rPr>
          <w:rFonts w:asciiTheme="minorHAnsi" w:hAnsiTheme="minorHAnsi" w:cstheme="minorHAnsi"/>
          <w:b/>
          <w:sz w:val="20"/>
          <w:szCs w:val="20"/>
        </w:rPr>
        <w:t xml:space="preserve"> AND BEFORE AND AFTER CARE</w:t>
      </w:r>
    </w:p>
    <w:p w14:paraId="42EEABF1" w14:textId="2055EB5B" w:rsidR="00602C93" w:rsidRPr="00605641" w:rsidRDefault="00CA70EC" w:rsidP="00E14082">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 xml:space="preserve">Office hours: 8:00 – 4:00, Monday </w:t>
      </w:r>
      <w:r w:rsidR="00CB0DE2" w:rsidRPr="00605641">
        <w:rPr>
          <w:rFonts w:asciiTheme="minorHAnsi" w:hAnsiTheme="minorHAnsi" w:cstheme="minorHAnsi"/>
          <w:sz w:val="20"/>
          <w:szCs w:val="20"/>
        </w:rPr>
        <w:t>–</w:t>
      </w:r>
      <w:r w:rsidRPr="00605641">
        <w:rPr>
          <w:rFonts w:asciiTheme="minorHAnsi" w:hAnsiTheme="minorHAnsi" w:cstheme="minorHAnsi"/>
          <w:sz w:val="20"/>
          <w:szCs w:val="20"/>
        </w:rPr>
        <w:t xml:space="preserve"> Friday</w:t>
      </w:r>
      <w:r w:rsidR="00CB0DE2" w:rsidRPr="00605641">
        <w:rPr>
          <w:rFonts w:asciiTheme="minorHAnsi" w:hAnsiTheme="minorHAnsi" w:cstheme="minorHAnsi"/>
          <w:sz w:val="20"/>
          <w:szCs w:val="20"/>
        </w:rPr>
        <w:tab/>
      </w:r>
      <w:r w:rsidR="00CB0DE2" w:rsidRPr="00605641">
        <w:rPr>
          <w:rFonts w:asciiTheme="minorHAnsi" w:hAnsiTheme="minorHAnsi" w:cstheme="minorHAnsi"/>
          <w:sz w:val="20"/>
          <w:szCs w:val="20"/>
        </w:rPr>
        <w:tab/>
      </w:r>
    </w:p>
    <w:p w14:paraId="594719FC" w14:textId="39471DB5" w:rsidR="00602C93" w:rsidRPr="00605641" w:rsidRDefault="00CA70EC" w:rsidP="00E14082">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 xml:space="preserve">School hours: 8:30 – 2:30, Monday </w:t>
      </w:r>
      <w:r w:rsidR="00BE20CB" w:rsidRPr="00605641">
        <w:rPr>
          <w:rFonts w:asciiTheme="minorHAnsi" w:hAnsiTheme="minorHAnsi" w:cstheme="minorHAnsi"/>
          <w:sz w:val="20"/>
          <w:szCs w:val="20"/>
        </w:rPr>
        <w:t>–</w:t>
      </w:r>
      <w:r w:rsidRPr="00605641">
        <w:rPr>
          <w:rFonts w:asciiTheme="minorHAnsi" w:hAnsiTheme="minorHAnsi" w:cstheme="minorHAnsi"/>
          <w:sz w:val="20"/>
          <w:szCs w:val="20"/>
        </w:rPr>
        <w:t xml:space="preserve"> Friday</w:t>
      </w:r>
    </w:p>
    <w:p w14:paraId="3F2F5094" w14:textId="77777777" w:rsidR="003A1918" w:rsidRPr="00605641" w:rsidRDefault="003A1918" w:rsidP="00E14082">
      <w:pPr>
        <w:pStyle w:val="Heading1"/>
        <w:spacing w:after="0"/>
        <w:ind w:left="-5"/>
        <w:rPr>
          <w:rFonts w:asciiTheme="minorHAnsi" w:hAnsiTheme="minorHAnsi" w:cstheme="minorHAnsi"/>
          <w:sz w:val="20"/>
          <w:szCs w:val="20"/>
        </w:rPr>
      </w:pPr>
    </w:p>
    <w:p w14:paraId="784B8B48" w14:textId="7973C3C9" w:rsidR="00BE20CB" w:rsidRPr="00605641" w:rsidRDefault="0067443C" w:rsidP="00E14082">
      <w:pPr>
        <w:pStyle w:val="Heading1"/>
        <w:spacing w:after="0"/>
        <w:ind w:left="-5"/>
        <w:rPr>
          <w:rFonts w:asciiTheme="minorHAnsi" w:hAnsiTheme="minorHAnsi" w:cstheme="minorHAnsi"/>
          <w:sz w:val="20"/>
          <w:szCs w:val="20"/>
        </w:rPr>
      </w:pPr>
      <w:r>
        <w:rPr>
          <w:rFonts w:asciiTheme="minorHAnsi" w:hAnsiTheme="minorHAnsi" w:cstheme="minorHAnsi"/>
          <w:sz w:val="20"/>
          <w:szCs w:val="20"/>
        </w:rPr>
        <w:t>BEFORE AND AFTER CARE</w:t>
      </w:r>
    </w:p>
    <w:p w14:paraId="17BCC5CC" w14:textId="77777777" w:rsidR="00602C93" w:rsidRPr="00605641" w:rsidRDefault="00CA70EC" w:rsidP="00E14082">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Before-school care available 7:30 – 8:30, Monday – Friday</w:t>
      </w:r>
    </w:p>
    <w:p w14:paraId="3FFCD024" w14:textId="60598E3C" w:rsidR="00602C93" w:rsidRPr="00605641" w:rsidRDefault="00CA70EC" w:rsidP="00E14082">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After-school care available 2:30 – 5:30, Monday – Friday</w:t>
      </w:r>
    </w:p>
    <w:p w14:paraId="76DD620E" w14:textId="26CBB989" w:rsidR="003E0A6E" w:rsidRPr="00C84D22" w:rsidRDefault="00EB24CE" w:rsidP="00C84D22">
      <w:pPr>
        <w:spacing w:after="279" w:line="250" w:lineRule="auto"/>
        <w:ind w:left="-5"/>
        <w:rPr>
          <w:rFonts w:asciiTheme="minorHAnsi" w:hAnsiTheme="minorHAnsi" w:cstheme="minorHAnsi"/>
          <w:bCs/>
          <w:color w:val="auto"/>
          <w:sz w:val="20"/>
          <w:szCs w:val="20"/>
        </w:rPr>
      </w:pPr>
      <w:r w:rsidRPr="00605641">
        <w:rPr>
          <w:rFonts w:asciiTheme="minorHAnsi" w:hAnsiTheme="minorHAnsi" w:cstheme="minorHAnsi"/>
          <w:sz w:val="20"/>
          <w:szCs w:val="20"/>
        </w:rPr>
        <w:t>P</w:t>
      </w:r>
      <w:r w:rsidR="00BE20CB" w:rsidRPr="00605641">
        <w:rPr>
          <w:rFonts w:asciiTheme="minorHAnsi" w:hAnsiTheme="minorHAnsi" w:cstheme="minorHAnsi"/>
          <w:sz w:val="20"/>
          <w:szCs w:val="20"/>
        </w:rPr>
        <w:t>lease contact the front office</w:t>
      </w:r>
      <w:r w:rsidRPr="00605641">
        <w:rPr>
          <w:rFonts w:asciiTheme="minorHAnsi" w:hAnsiTheme="minorHAnsi" w:cstheme="minorHAnsi"/>
          <w:sz w:val="20"/>
          <w:szCs w:val="20"/>
        </w:rPr>
        <w:t xml:space="preserve"> for scheduling</w:t>
      </w:r>
      <w:r w:rsidR="00BE20CB" w:rsidRPr="00605641">
        <w:rPr>
          <w:rFonts w:asciiTheme="minorHAnsi" w:hAnsiTheme="minorHAnsi" w:cstheme="minorHAnsi"/>
          <w:sz w:val="20"/>
          <w:szCs w:val="20"/>
        </w:rPr>
        <w:t>. For payment information, please contact Peggy Caruso at 941-447-8400</w:t>
      </w:r>
      <w:r w:rsidR="000477A2" w:rsidRPr="00605641">
        <w:rPr>
          <w:rFonts w:asciiTheme="minorHAnsi" w:hAnsiTheme="minorHAnsi" w:cstheme="minorHAnsi"/>
          <w:sz w:val="20"/>
          <w:szCs w:val="20"/>
        </w:rPr>
        <w:t xml:space="preserve">. </w:t>
      </w:r>
      <w:r w:rsidR="00C84D22">
        <w:rPr>
          <w:rFonts w:asciiTheme="minorHAnsi" w:hAnsiTheme="minorHAnsi" w:cstheme="minorHAnsi"/>
          <w:sz w:val="20"/>
          <w:szCs w:val="20"/>
        </w:rPr>
        <w:br/>
        <w:t>Families must have a credit card on file for their child to participate in after care.</w:t>
      </w:r>
      <w:r w:rsidR="00C84D22">
        <w:rPr>
          <w:rFonts w:asciiTheme="minorHAnsi" w:hAnsiTheme="minorHAnsi" w:cstheme="minorHAnsi"/>
          <w:sz w:val="20"/>
          <w:szCs w:val="20"/>
        </w:rPr>
        <w:br/>
        <w:t>Any child remaining at school after 2:45 will be charged for after care services.</w:t>
      </w:r>
      <w:r w:rsidR="00C84D22">
        <w:rPr>
          <w:rFonts w:asciiTheme="minorHAnsi" w:hAnsiTheme="minorHAnsi" w:cstheme="minorHAnsi"/>
          <w:sz w:val="20"/>
          <w:szCs w:val="20"/>
        </w:rPr>
        <w:br/>
      </w:r>
      <w:r w:rsidR="000477A2" w:rsidRPr="00605641">
        <w:rPr>
          <w:rFonts w:asciiTheme="minorHAnsi" w:hAnsiTheme="minorHAnsi" w:cstheme="minorHAnsi"/>
          <w:sz w:val="20"/>
          <w:szCs w:val="20"/>
        </w:rPr>
        <w:t xml:space="preserve"> </w:t>
      </w:r>
      <w:r w:rsidR="00363C59" w:rsidRPr="00C76422">
        <w:rPr>
          <w:rFonts w:asciiTheme="minorHAnsi" w:hAnsiTheme="minorHAnsi" w:cstheme="minorHAnsi"/>
          <w:b/>
          <w:bCs/>
          <w:color w:val="FF0000"/>
          <w:sz w:val="20"/>
          <w:szCs w:val="20"/>
          <w:u w:val="single"/>
        </w:rPr>
        <w:t>T</w:t>
      </w:r>
      <w:r w:rsidR="000477A2" w:rsidRPr="00C76422">
        <w:rPr>
          <w:rFonts w:asciiTheme="minorHAnsi" w:hAnsiTheme="minorHAnsi" w:cstheme="minorHAnsi"/>
          <w:b/>
          <w:bCs/>
          <w:color w:val="FF0000"/>
          <w:sz w:val="20"/>
          <w:szCs w:val="20"/>
          <w:u w:val="single"/>
        </w:rPr>
        <w:t>here is no aftercare on half days.</w:t>
      </w:r>
      <w:r w:rsidR="00C84D22">
        <w:rPr>
          <w:rFonts w:asciiTheme="minorHAnsi" w:hAnsiTheme="minorHAnsi" w:cstheme="minorHAnsi"/>
          <w:b/>
          <w:bCs/>
          <w:color w:val="FF0000"/>
          <w:sz w:val="20"/>
          <w:szCs w:val="20"/>
          <w:u w:val="single"/>
        </w:rPr>
        <w:br/>
      </w:r>
      <w:r w:rsidR="003E0A6E" w:rsidRPr="00605641">
        <w:rPr>
          <w:rFonts w:asciiTheme="minorHAnsi" w:hAnsiTheme="minorHAnsi" w:cstheme="minorHAnsi"/>
          <w:bCs/>
          <w:color w:val="auto"/>
          <w:sz w:val="20"/>
          <w:szCs w:val="20"/>
        </w:rPr>
        <w:t>To ensure safety through maintaining appropriate student/teacher ratios all aftercare arrangements must be made at least 24 hours in advance</w:t>
      </w:r>
      <w:r w:rsidR="00F10701" w:rsidRPr="00605641">
        <w:rPr>
          <w:rFonts w:asciiTheme="minorHAnsi" w:hAnsiTheme="minorHAnsi" w:cstheme="minorHAnsi"/>
          <w:bCs/>
          <w:color w:val="auto"/>
          <w:sz w:val="20"/>
          <w:szCs w:val="20"/>
        </w:rPr>
        <w:t xml:space="preserve">.  </w:t>
      </w:r>
      <w:r w:rsidR="003E0A6E" w:rsidRPr="00605641">
        <w:rPr>
          <w:rFonts w:asciiTheme="minorHAnsi" w:hAnsiTheme="minorHAnsi" w:cstheme="minorHAnsi"/>
          <w:bCs/>
          <w:color w:val="auto"/>
          <w:sz w:val="20"/>
          <w:szCs w:val="20"/>
        </w:rPr>
        <w:t>We understand emergencies arise and we will address those as needed throughout the school year.</w:t>
      </w:r>
      <w:r w:rsidR="00C84D22">
        <w:rPr>
          <w:rFonts w:asciiTheme="minorHAnsi" w:hAnsiTheme="minorHAnsi" w:cstheme="minorHAnsi"/>
          <w:bCs/>
          <w:color w:val="auto"/>
          <w:sz w:val="20"/>
          <w:szCs w:val="20"/>
        </w:rPr>
        <w:br/>
      </w:r>
      <w:r w:rsidR="003E0A6E" w:rsidRPr="00605641">
        <w:rPr>
          <w:rFonts w:asciiTheme="minorHAnsi" w:hAnsiTheme="minorHAnsi" w:cstheme="minorHAnsi"/>
          <w:bCs/>
          <w:color w:val="auto"/>
          <w:sz w:val="20"/>
          <w:szCs w:val="20"/>
        </w:rPr>
        <w:t xml:space="preserve">Students should be picked up each day no later than 5:30 p.m.  After 5:30 each evening a $10.00 per minute late fee will be instituted. Emergency situations will always be considered by </w:t>
      </w:r>
      <w:proofErr w:type="gramStart"/>
      <w:r w:rsidR="003E0A6E" w:rsidRPr="00605641">
        <w:rPr>
          <w:rFonts w:asciiTheme="minorHAnsi" w:hAnsiTheme="minorHAnsi" w:cstheme="minorHAnsi"/>
          <w:bCs/>
          <w:color w:val="auto"/>
          <w:sz w:val="20"/>
          <w:szCs w:val="20"/>
        </w:rPr>
        <w:t>Admin</w:t>
      </w:r>
      <w:r w:rsidR="003A1918" w:rsidRPr="00605641">
        <w:rPr>
          <w:rFonts w:asciiTheme="minorHAnsi" w:hAnsiTheme="minorHAnsi" w:cstheme="minorHAnsi"/>
          <w:bCs/>
          <w:color w:val="auto"/>
          <w:sz w:val="20"/>
          <w:szCs w:val="20"/>
        </w:rPr>
        <w:t>istration</w:t>
      </w:r>
      <w:proofErr w:type="gramEnd"/>
      <w:r w:rsidR="001F40EE" w:rsidRPr="00605641">
        <w:rPr>
          <w:rFonts w:asciiTheme="minorHAnsi" w:hAnsiTheme="minorHAnsi" w:cstheme="minorHAnsi"/>
          <w:bCs/>
          <w:color w:val="auto"/>
          <w:sz w:val="20"/>
          <w:szCs w:val="20"/>
        </w:rPr>
        <w:t xml:space="preserve">.  </w:t>
      </w:r>
      <w:r w:rsidR="003E0A6E" w:rsidRPr="00605641">
        <w:rPr>
          <w:rFonts w:asciiTheme="minorHAnsi" w:hAnsiTheme="minorHAnsi" w:cstheme="minorHAnsi"/>
          <w:bCs/>
          <w:color w:val="auto"/>
          <w:sz w:val="20"/>
          <w:szCs w:val="20"/>
        </w:rPr>
        <w:t>Numerous late pick-ups may result in the student being dismissed from our After Care Program.</w:t>
      </w:r>
    </w:p>
    <w:p w14:paraId="04BC4737" w14:textId="749A53E9" w:rsidR="003452D4" w:rsidRPr="00605641" w:rsidRDefault="00BE20CB" w:rsidP="00E14082">
      <w:pPr>
        <w:spacing w:after="12" w:line="250" w:lineRule="auto"/>
        <w:ind w:left="-5"/>
        <w:rPr>
          <w:rFonts w:asciiTheme="minorHAnsi" w:hAnsiTheme="minorHAnsi" w:cstheme="minorHAnsi"/>
          <w:sz w:val="20"/>
          <w:szCs w:val="20"/>
        </w:rPr>
      </w:pPr>
      <w:r w:rsidRPr="00605641">
        <w:rPr>
          <w:rFonts w:asciiTheme="minorHAnsi" w:hAnsiTheme="minorHAnsi" w:cstheme="minorHAnsi"/>
          <w:b/>
          <w:sz w:val="20"/>
          <w:szCs w:val="20"/>
        </w:rPr>
        <w:t>SCHOOL CALENDAR</w:t>
      </w:r>
    </w:p>
    <w:p w14:paraId="4604AB13" w14:textId="18F4336D" w:rsidR="003452D4" w:rsidRPr="00605641" w:rsidRDefault="00D04FFE" w:rsidP="00E14082">
      <w:pPr>
        <w:spacing w:after="279" w:line="250" w:lineRule="auto"/>
        <w:ind w:left="-5"/>
        <w:rPr>
          <w:rFonts w:asciiTheme="minorHAnsi" w:hAnsiTheme="minorHAnsi" w:cstheme="minorHAnsi"/>
          <w:bCs/>
          <w:sz w:val="20"/>
          <w:szCs w:val="20"/>
        </w:rPr>
      </w:pPr>
      <w:r w:rsidRPr="00605641">
        <w:rPr>
          <w:rFonts w:asciiTheme="minorHAnsi" w:hAnsiTheme="minorHAnsi" w:cstheme="minorHAnsi"/>
          <w:bCs/>
          <w:sz w:val="20"/>
          <w:szCs w:val="20"/>
        </w:rPr>
        <w:t xml:space="preserve">Please </w:t>
      </w:r>
      <w:r w:rsidR="00C378F0">
        <w:rPr>
          <w:rFonts w:asciiTheme="minorHAnsi" w:hAnsiTheme="minorHAnsi" w:cstheme="minorHAnsi"/>
          <w:bCs/>
          <w:sz w:val="20"/>
          <w:szCs w:val="20"/>
        </w:rPr>
        <w:t xml:space="preserve">log onto beyondthespectrum.org and </w:t>
      </w:r>
      <w:r w:rsidRPr="00605641">
        <w:rPr>
          <w:rFonts w:asciiTheme="minorHAnsi" w:hAnsiTheme="minorHAnsi" w:cstheme="minorHAnsi"/>
          <w:bCs/>
          <w:sz w:val="20"/>
          <w:szCs w:val="20"/>
        </w:rPr>
        <w:t>click “Family Resources” to locate the calendar</w:t>
      </w:r>
      <w:r w:rsidR="00492B3F">
        <w:rPr>
          <w:rFonts w:asciiTheme="minorHAnsi" w:hAnsiTheme="minorHAnsi" w:cstheme="minorHAnsi"/>
          <w:bCs/>
          <w:sz w:val="20"/>
          <w:szCs w:val="20"/>
        </w:rPr>
        <w:t>.  If any changes are made, families will be inf</w:t>
      </w:r>
      <w:r w:rsidR="003A6651">
        <w:rPr>
          <w:rFonts w:asciiTheme="minorHAnsi" w:hAnsiTheme="minorHAnsi" w:cstheme="minorHAnsi"/>
          <w:bCs/>
          <w:sz w:val="20"/>
          <w:szCs w:val="20"/>
        </w:rPr>
        <w:t xml:space="preserve">ormed by email and </w:t>
      </w:r>
      <w:r w:rsidR="00E41C7D">
        <w:rPr>
          <w:rFonts w:asciiTheme="minorHAnsi" w:hAnsiTheme="minorHAnsi" w:cstheme="minorHAnsi"/>
          <w:bCs/>
          <w:sz w:val="20"/>
          <w:szCs w:val="20"/>
        </w:rPr>
        <w:t>a note to home.</w:t>
      </w:r>
    </w:p>
    <w:p w14:paraId="75635BFC" w14:textId="2086B466" w:rsidR="003452D4" w:rsidRPr="00605641" w:rsidRDefault="00BE20CB" w:rsidP="00E14082">
      <w:pPr>
        <w:pStyle w:val="Heading1"/>
        <w:ind w:left="-5"/>
        <w:rPr>
          <w:rFonts w:asciiTheme="minorHAnsi" w:hAnsiTheme="minorHAnsi" w:cstheme="minorHAnsi"/>
          <w:sz w:val="20"/>
          <w:szCs w:val="20"/>
        </w:rPr>
      </w:pPr>
      <w:r w:rsidRPr="00605641">
        <w:rPr>
          <w:rFonts w:asciiTheme="minorHAnsi" w:hAnsiTheme="minorHAnsi" w:cstheme="minorHAnsi"/>
          <w:sz w:val="20"/>
          <w:szCs w:val="20"/>
        </w:rPr>
        <w:t>SEVERE WEATHER POLICY</w:t>
      </w:r>
    </w:p>
    <w:p w14:paraId="7FCCC795" w14:textId="4915994B" w:rsidR="003452D4" w:rsidRPr="00605641" w:rsidRDefault="003452D4" w:rsidP="00E14082">
      <w:pPr>
        <w:ind w:left="-5" w:right="16"/>
        <w:rPr>
          <w:rFonts w:asciiTheme="minorHAnsi" w:hAnsiTheme="minorHAnsi" w:cstheme="minorHAnsi"/>
          <w:sz w:val="20"/>
          <w:szCs w:val="20"/>
        </w:rPr>
      </w:pPr>
      <w:r w:rsidRPr="00605641">
        <w:rPr>
          <w:rFonts w:asciiTheme="minorHAnsi" w:hAnsiTheme="minorHAnsi" w:cstheme="minorHAnsi"/>
          <w:sz w:val="20"/>
          <w:szCs w:val="20"/>
        </w:rPr>
        <w:t>Experiencing extremely severe weather is always a real possibility in Florida. Our closing policy in case of such weather conditions is as follows:</w:t>
      </w:r>
    </w:p>
    <w:p w14:paraId="6E1194D7" w14:textId="7096CC5F" w:rsidR="003452D4" w:rsidRPr="00605641" w:rsidRDefault="003452D4" w:rsidP="00E14082">
      <w:pPr>
        <w:numPr>
          <w:ilvl w:val="0"/>
          <w:numId w:val="1"/>
        </w:numPr>
        <w:ind w:right="16" w:hanging="236"/>
        <w:rPr>
          <w:rFonts w:asciiTheme="minorHAnsi" w:hAnsiTheme="minorHAnsi" w:cstheme="minorHAnsi"/>
          <w:sz w:val="20"/>
          <w:szCs w:val="20"/>
        </w:rPr>
      </w:pPr>
      <w:r w:rsidRPr="00605641">
        <w:rPr>
          <w:rFonts w:asciiTheme="minorHAnsi" w:hAnsiTheme="minorHAnsi" w:cstheme="minorHAnsi"/>
          <w:sz w:val="20"/>
          <w:szCs w:val="20"/>
        </w:rPr>
        <w:t>All closures and re</w:t>
      </w:r>
      <w:r w:rsidR="00240680" w:rsidRPr="00605641">
        <w:rPr>
          <w:rFonts w:asciiTheme="minorHAnsi" w:hAnsiTheme="minorHAnsi" w:cstheme="minorHAnsi"/>
          <w:sz w:val="20"/>
          <w:szCs w:val="20"/>
        </w:rPr>
        <w:t>-</w:t>
      </w:r>
      <w:r w:rsidRPr="00605641">
        <w:rPr>
          <w:rFonts w:asciiTheme="minorHAnsi" w:hAnsiTheme="minorHAnsi" w:cstheme="minorHAnsi"/>
          <w:sz w:val="20"/>
          <w:szCs w:val="20"/>
        </w:rPr>
        <w:t>openings follow Sarasota and/or Manatee County School Board decisions</w:t>
      </w:r>
      <w:r w:rsidR="00E41C7D">
        <w:rPr>
          <w:rFonts w:asciiTheme="minorHAnsi" w:hAnsiTheme="minorHAnsi" w:cstheme="minorHAnsi"/>
          <w:sz w:val="20"/>
          <w:szCs w:val="20"/>
        </w:rPr>
        <w:t xml:space="preserve"> unless s</w:t>
      </w:r>
      <w:r w:rsidR="00F64584">
        <w:rPr>
          <w:rFonts w:asciiTheme="minorHAnsi" w:hAnsiTheme="minorHAnsi" w:cstheme="minorHAnsi"/>
          <w:sz w:val="20"/>
          <w:szCs w:val="20"/>
        </w:rPr>
        <w:t>pecial circumstances affect Beyond the Spectrum family or staffing</w:t>
      </w:r>
      <w:r w:rsidR="00670773">
        <w:rPr>
          <w:rFonts w:asciiTheme="minorHAnsi" w:hAnsiTheme="minorHAnsi" w:cstheme="minorHAnsi"/>
          <w:sz w:val="20"/>
          <w:szCs w:val="20"/>
        </w:rPr>
        <w:t>.</w:t>
      </w:r>
    </w:p>
    <w:p w14:paraId="3387E3BB" w14:textId="7B117C7B" w:rsidR="003452D4" w:rsidRPr="00605641" w:rsidRDefault="003452D4" w:rsidP="00E14082">
      <w:pPr>
        <w:numPr>
          <w:ilvl w:val="0"/>
          <w:numId w:val="1"/>
        </w:numPr>
        <w:ind w:right="16" w:hanging="236"/>
        <w:rPr>
          <w:rFonts w:asciiTheme="minorHAnsi" w:hAnsiTheme="minorHAnsi" w:cstheme="minorHAnsi"/>
          <w:sz w:val="20"/>
          <w:szCs w:val="20"/>
        </w:rPr>
      </w:pPr>
      <w:r w:rsidRPr="00605641">
        <w:rPr>
          <w:rFonts w:asciiTheme="minorHAnsi" w:hAnsiTheme="minorHAnsi" w:cstheme="minorHAnsi"/>
          <w:sz w:val="20"/>
          <w:szCs w:val="20"/>
        </w:rPr>
        <w:t>The phone message/mass text will be changed and updated by 7:30am, as needed, to announce closures and re</w:t>
      </w:r>
      <w:r w:rsidR="00240680" w:rsidRPr="00605641">
        <w:rPr>
          <w:rFonts w:asciiTheme="minorHAnsi" w:hAnsiTheme="minorHAnsi" w:cstheme="minorHAnsi"/>
          <w:sz w:val="20"/>
          <w:szCs w:val="20"/>
        </w:rPr>
        <w:t>-</w:t>
      </w:r>
      <w:r w:rsidRPr="00605641">
        <w:rPr>
          <w:rFonts w:asciiTheme="minorHAnsi" w:hAnsiTheme="minorHAnsi" w:cstheme="minorHAnsi"/>
          <w:sz w:val="20"/>
          <w:szCs w:val="20"/>
        </w:rPr>
        <w:t>openings, as the phone service allows. Please ensure you sign up for the text alerts. Information is provided in your child’s BEE Binder.</w:t>
      </w:r>
    </w:p>
    <w:p w14:paraId="7F385EDD" w14:textId="77777777" w:rsidR="003452D4" w:rsidRPr="00605641" w:rsidRDefault="003452D4" w:rsidP="00E14082">
      <w:pPr>
        <w:numPr>
          <w:ilvl w:val="0"/>
          <w:numId w:val="1"/>
        </w:numPr>
        <w:spacing w:after="294"/>
        <w:ind w:right="16" w:hanging="236"/>
        <w:rPr>
          <w:rFonts w:asciiTheme="minorHAnsi" w:hAnsiTheme="minorHAnsi" w:cstheme="minorHAnsi"/>
          <w:sz w:val="20"/>
          <w:szCs w:val="20"/>
        </w:rPr>
      </w:pPr>
      <w:r w:rsidRPr="00605641">
        <w:rPr>
          <w:rFonts w:asciiTheme="minorHAnsi" w:hAnsiTheme="minorHAnsi" w:cstheme="minorHAnsi"/>
          <w:sz w:val="20"/>
          <w:szCs w:val="20"/>
        </w:rPr>
        <w:t>Tuition responsibilities will not change. Tuition payments must be made as usual.</w:t>
      </w:r>
    </w:p>
    <w:p w14:paraId="077B331C" w14:textId="3D725220" w:rsidR="003452D4" w:rsidRPr="00605641" w:rsidRDefault="00BE20CB" w:rsidP="00E14082">
      <w:pPr>
        <w:pStyle w:val="Heading1"/>
        <w:ind w:left="-5"/>
        <w:rPr>
          <w:rFonts w:asciiTheme="minorHAnsi" w:hAnsiTheme="minorHAnsi" w:cstheme="minorHAnsi"/>
          <w:sz w:val="20"/>
          <w:szCs w:val="20"/>
        </w:rPr>
      </w:pPr>
      <w:r w:rsidRPr="00605641">
        <w:rPr>
          <w:rFonts w:asciiTheme="minorHAnsi" w:hAnsiTheme="minorHAnsi" w:cstheme="minorHAnsi"/>
          <w:sz w:val="20"/>
          <w:szCs w:val="20"/>
        </w:rPr>
        <w:t>SECURITY</w:t>
      </w:r>
      <w:r w:rsidR="0032609B" w:rsidRPr="00605641">
        <w:rPr>
          <w:rFonts w:asciiTheme="minorHAnsi" w:hAnsiTheme="minorHAnsi" w:cstheme="minorHAnsi"/>
          <w:sz w:val="20"/>
          <w:szCs w:val="20"/>
        </w:rPr>
        <w:t>/PICK UP POLICY</w:t>
      </w:r>
    </w:p>
    <w:p w14:paraId="1C648022" w14:textId="47843F6C" w:rsidR="003452D4" w:rsidRDefault="003452D4" w:rsidP="00E14082">
      <w:pPr>
        <w:spacing w:after="0" w:line="240" w:lineRule="auto"/>
        <w:ind w:left="-5" w:right="16"/>
        <w:rPr>
          <w:rFonts w:asciiTheme="minorHAnsi" w:hAnsiTheme="minorHAnsi" w:cstheme="minorHAnsi"/>
          <w:sz w:val="20"/>
          <w:szCs w:val="20"/>
        </w:rPr>
      </w:pPr>
      <w:r w:rsidRPr="00605641">
        <w:rPr>
          <w:rFonts w:asciiTheme="minorHAnsi" w:hAnsiTheme="minorHAnsi" w:cstheme="minorHAnsi"/>
          <w:b/>
          <w:bCs/>
          <w:sz w:val="20"/>
          <w:szCs w:val="20"/>
          <w:u w:val="single" w:color="000000"/>
        </w:rPr>
        <w:t>We will never release a child into the care of any person whose name is not on the enrollment form and /or Pick-up List</w:t>
      </w:r>
      <w:r w:rsidR="006F63F1" w:rsidRPr="00605641">
        <w:rPr>
          <w:rFonts w:asciiTheme="minorHAnsi" w:hAnsiTheme="minorHAnsi" w:cstheme="minorHAnsi"/>
          <w:b/>
          <w:bCs/>
          <w:sz w:val="20"/>
          <w:szCs w:val="20"/>
          <w:u w:val="single" w:color="000000"/>
        </w:rPr>
        <w:t>.</w:t>
      </w:r>
      <w:r w:rsidR="006F63F1" w:rsidRPr="00605641">
        <w:rPr>
          <w:rFonts w:asciiTheme="minorHAnsi" w:hAnsiTheme="minorHAnsi" w:cstheme="minorHAnsi"/>
          <w:b/>
          <w:bCs/>
          <w:sz w:val="20"/>
          <w:szCs w:val="20"/>
        </w:rPr>
        <w:t xml:space="preserve">  </w:t>
      </w:r>
      <w:r w:rsidR="006F63F1" w:rsidRPr="00605641">
        <w:rPr>
          <w:rFonts w:asciiTheme="minorHAnsi" w:hAnsiTheme="minorHAnsi" w:cstheme="minorHAnsi"/>
          <w:sz w:val="20"/>
          <w:szCs w:val="20"/>
        </w:rPr>
        <w:t xml:space="preserve">For the safety and security of every child a </w:t>
      </w:r>
      <w:r w:rsidRPr="00605641">
        <w:rPr>
          <w:rFonts w:asciiTheme="minorHAnsi" w:hAnsiTheme="minorHAnsi" w:cstheme="minorHAnsi"/>
          <w:sz w:val="20"/>
          <w:szCs w:val="20"/>
        </w:rPr>
        <w:t>pictured identification, preferably a current driver’s license</w:t>
      </w:r>
      <w:r w:rsidR="003E0A6E" w:rsidRPr="00605641">
        <w:rPr>
          <w:rFonts w:asciiTheme="minorHAnsi" w:hAnsiTheme="minorHAnsi" w:cstheme="minorHAnsi"/>
          <w:sz w:val="20"/>
          <w:szCs w:val="20"/>
        </w:rPr>
        <w:t>,</w:t>
      </w:r>
      <w:r w:rsidRPr="00605641">
        <w:rPr>
          <w:rFonts w:asciiTheme="minorHAnsi" w:hAnsiTheme="minorHAnsi" w:cstheme="minorHAnsi"/>
          <w:sz w:val="20"/>
          <w:szCs w:val="20"/>
        </w:rPr>
        <w:t xml:space="preserve"> must be presented to the attendant, teacher, or office personnel if they do not personally know you. All parents and/ or designated pick-up person(s) should be prepared to show proper identification if asked</w:t>
      </w:r>
      <w:r w:rsidR="003E0A6E" w:rsidRPr="00605641">
        <w:rPr>
          <w:rFonts w:asciiTheme="minorHAnsi" w:hAnsiTheme="minorHAnsi" w:cstheme="minorHAnsi"/>
          <w:sz w:val="20"/>
          <w:szCs w:val="20"/>
        </w:rPr>
        <w:t xml:space="preserve">.  </w:t>
      </w:r>
      <w:r w:rsidRPr="00605641">
        <w:rPr>
          <w:rFonts w:asciiTheme="minorHAnsi" w:hAnsiTheme="minorHAnsi" w:cstheme="minorHAnsi"/>
          <w:sz w:val="20"/>
          <w:szCs w:val="20"/>
        </w:rPr>
        <w:t>As part of our efforts to keep your child safe, ALL parents, legal guardians, and authorized pick-up persons MUST complete the Authorized pickup form. Additional copies of this form are available upon request.</w:t>
      </w:r>
    </w:p>
    <w:p w14:paraId="1226D57B" w14:textId="77777777" w:rsidR="00E93A10" w:rsidRPr="00605641" w:rsidRDefault="00E93A10" w:rsidP="00E14082">
      <w:pPr>
        <w:spacing w:after="0" w:line="240" w:lineRule="auto"/>
        <w:ind w:left="-5" w:right="16"/>
        <w:rPr>
          <w:rFonts w:asciiTheme="minorHAnsi" w:hAnsiTheme="minorHAnsi" w:cstheme="minorHAnsi"/>
          <w:sz w:val="20"/>
          <w:szCs w:val="20"/>
        </w:rPr>
      </w:pPr>
    </w:p>
    <w:p w14:paraId="399EB949" w14:textId="77777777" w:rsidR="00E93A10" w:rsidRPr="00E93A10" w:rsidRDefault="00E93A10" w:rsidP="00E14082">
      <w:pPr>
        <w:spacing w:after="0" w:line="240" w:lineRule="auto"/>
        <w:ind w:left="-5" w:right="16"/>
        <w:rPr>
          <w:rFonts w:asciiTheme="minorHAnsi" w:hAnsiTheme="minorHAnsi" w:cstheme="minorHAnsi"/>
          <w:b/>
          <w:bCs/>
          <w:sz w:val="20"/>
          <w:szCs w:val="20"/>
        </w:rPr>
      </w:pPr>
      <w:r w:rsidRPr="00E93A10">
        <w:rPr>
          <w:rFonts w:asciiTheme="minorHAnsi" w:hAnsiTheme="minorHAnsi" w:cstheme="minorHAnsi"/>
          <w:b/>
          <w:bCs/>
          <w:sz w:val="20"/>
          <w:szCs w:val="20"/>
        </w:rPr>
        <w:t>FIRE DRILLS</w:t>
      </w:r>
    </w:p>
    <w:p w14:paraId="5D890486" w14:textId="0032D840" w:rsidR="00602C93" w:rsidRPr="00605641" w:rsidRDefault="00CA70EC" w:rsidP="00E14082">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 xml:space="preserve">As required by law, </w:t>
      </w:r>
      <w:r w:rsidR="001F40EE" w:rsidRPr="00605641">
        <w:rPr>
          <w:rFonts w:asciiTheme="minorHAnsi" w:hAnsiTheme="minorHAnsi" w:cstheme="minorHAnsi"/>
          <w:sz w:val="20"/>
          <w:szCs w:val="20"/>
        </w:rPr>
        <w:t>BEYOND THE SPECTRUM</w:t>
      </w:r>
      <w:r w:rsidRPr="00605641">
        <w:rPr>
          <w:rFonts w:asciiTheme="minorHAnsi" w:hAnsiTheme="minorHAnsi" w:cstheme="minorHAnsi"/>
          <w:sz w:val="20"/>
          <w:szCs w:val="20"/>
        </w:rPr>
        <w:t xml:space="preserve"> conducts monthly fire and/or emergency preparedness drills, as dictated by our emergency preparedness plan. These drills are conducted while the children are present. Every effort will be made to address any auditory sensory issues that any child may have.</w:t>
      </w:r>
    </w:p>
    <w:p w14:paraId="2DC7DFC0" w14:textId="77777777" w:rsidR="0032609B" w:rsidRPr="00605641" w:rsidRDefault="0032609B" w:rsidP="00E14082">
      <w:pPr>
        <w:spacing w:after="0" w:line="240" w:lineRule="auto"/>
        <w:ind w:left="-5" w:right="16"/>
        <w:rPr>
          <w:rFonts w:asciiTheme="minorHAnsi" w:hAnsiTheme="minorHAnsi" w:cstheme="minorHAnsi"/>
          <w:sz w:val="20"/>
          <w:szCs w:val="20"/>
        </w:rPr>
      </w:pPr>
    </w:p>
    <w:p w14:paraId="7033FB36" w14:textId="376B7335" w:rsidR="00602C93" w:rsidRPr="00605641" w:rsidRDefault="00A869EB" w:rsidP="00E14082">
      <w:pPr>
        <w:pStyle w:val="Heading1"/>
        <w:ind w:left="-5"/>
        <w:rPr>
          <w:rFonts w:asciiTheme="minorHAnsi" w:hAnsiTheme="minorHAnsi" w:cstheme="minorHAnsi"/>
          <w:sz w:val="20"/>
          <w:szCs w:val="20"/>
        </w:rPr>
      </w:pPr>
      <w:r w:rsidRPr="00605641">
        <w:rPr>
          <w:rFonts w:asciiTheme="minorHAnsi" w:hAnsiTheme="minorHAnsi" w:cstheme="minorHAnsi"/>
          <w:sz w:val="20"/>
          <w:szCs w:val="20"/>
        </w:rPr>
        <w:t>GENERAL POLICIES</w:t>
      </w:r>
    </w:p>
    <w:p w14:paraId="253801E0" w14:textId="70998EF7" w:rsidR="00562E1A" w:rsidRPr="00C84D22" w:rsidRDefault="00CA70EC" w:rsidP="00C84D22">
      <w:pPr>
        <w:spacing w:after="280"/>
        <w:ind w:left="-5" w:right="16"/>
        <w:rPr>
          <w:rFonts w:asciiTheme="minorHAnsi" w:hAnsiTheme="minorHAnsi" w:cstheme="minorHAnsi"/>
          <w:color w:val="auto"/>
          <w:sz w:val="20"/>
          <w:szCs w:val="20"/>
        </w:rPr>
      </w:pPr>
      <w:r w:rsidRPr="00FB7B7C">
        <w:rPr>
          <w:rFonts w:asciiTheme="minorHAnsi" w:hAnsiTheme="minorHAnsi" w:cstheme="minorHAnsi"/>
          <w:sz w:val="20"/>
          <w:szCs w:val="20"/>
        </w:rPr>
        <w:t xml:space="preserve">Parents are expected to uphold the objectives, rules, and purposes of </w:t>
      </w:r>
      <w:r w:rsidR="001F40EE" w:rsidRPr="00FB7B7C">
        <w:rPr>
          <w:rFonts w:asciiTheme="minorHAnsi" w:hAnsiTheme="minorHAnsi" w:cstheme="minorHAnsi"/>
          <w:bCs/>
          <w:sz w:val="20"/>
          <w:szCs w:val="20"/>
        </w:rPr>
        <w:t>Beyond the Spectrum</w:t>
      </w:r>
      <w:r w:rsidR="004C336B" w:rsidRPr="00FB7B7C">
        <w:rPr>
          <w:rFonts w:asciiTheme="minorHAnsi" w:hAnsiTheme="minorHAnsi" w:cstheme="minorHAnsi"/>
          <w:bCs/>
          <w:sz w:val="20"/>
          <w:szCs w:val="20"/>
        </w:rPr>
        <w:t xml:space="preserve">.  </w:t>
      </w:r>
      <w:r w:rsidRPr="00FB7B7C">
        <w:rPr>
          <w:rFonts w:asciiTheme="minorHAnsi" w:hAnsiTheme="minorHAnsi" w:cstheme="minorHAnsi"/>
          <w:sz w:val="20"/>
          <w:szCs w:val="20"/>
        </w:rPr>
        <w:t xml:space="preserve">Parents who show an ongoing lack of respect </w:t>
      </w:r>
      <w:proofErr w:type="gramStart"/>
      <w:r w:rsidRPr="00FB7B7C">
        <w:rPr>
          <w:rFonts w:asciiTheme="minorHAnsi" w:hAnsiTheme="minorHAnsi" w:cstheme="minorHAnsi"/>
          <w:sz w:val="20"/>
          <w:szCs w:val="20"/>
        </w:rPr>
        <w:t>to</w:t>
      </w:r>
      <w:proofErr w:type="gramEnd"/>
      <w:r w:rsidRPr="00FB7B7C">
        <w:rPr>
          <w:rFonts w:asciiTheme="minorHAnsi" w:hAnsiTheme="minorHAnsi" w:cstheme="minorHAnsi"/>
          <w:sz w:val="20"/>
          <w:szCs w:val="20"/>
        </w:rPr>
        <w:t xml:space="preserve"> the teachers, staff, or other students will be addressed personally by the </w:t>
      </w:r>
      <w:r w:rsidR="004C336B" w:rsidRPr="00FB7B7C">
        <w:rPr>
          <w:rFonts w:asciiTheme="minorHAnsi" w:hAnsiTheme="minorHAnsi" w:cstheme="minorHAnsi"/>
          <w:sz w:val="20"/>
          <w:szCs w:val="20"/>
        </w:rPr>
        <w:t xml:space="preserve">Executive Director.  </w:t>
      </w:r>
      <w:r w:rsidRPr="00FB7B7C">
        <w:rPr>
          <w:rFonts w:asciiTheme="minorHAnsi" w:hAnsiTheme="minorHAnsi" w:cstheme="minorHAnsi"/>
          <w:sz w:val="20"/>
          <w:szCs w:val="20"/>
        </w:rPr>
        <w:t xml:space="preserve">If a parent continues to cause </w:t>
      </w:r>
      <w:proofErr w:type="gramStart"/>
      <w:r w:rsidRPr="00FB7B7C">
        <w:rPr>
          <w:rFonts w:asciiTheme="minorHAnsi" w:hAnsiTheme="minorHAnsi" w:cstheme="minorHAnsi"/>
          <w:sz w:val="20"/>
          <w:szCs w:val="20"/>
        </w:rPr>
        <w:t>undo</w:t>
      </w:r>
      <w:proofErr w:type="gramEnd"/>
      <w:r w:rsidRPr="00FB7B7C">
        <w:rPr>
          <w:rFonts w:asciiTheme="minorHAnsi" w:hAnsiTheme="minorHAnsi" w:cstheme="minorHAnsi"/>
          <w:sz w:val="20"/>
          <w:szCs w:val="20"/>
        </w:rPr>
        <w:t xml:space="preserve"> confusion or problems, the </w:t>
      </w:r>
      <w:r w:rsidR="004C336B" w:rsidRPr="00FB7B7C">
        <w:rPr>
          <w:rFonts w:asciiTheme="minorHAnsi" w:hAnsiTheme="minorHAnsi" w:cstheme="minorHAnsi"/>
          <w:sz w:val="20"/>
          <w:szCs w:val="20"/>
        </w:rPr>
        <w:t xml:space="preserve">Executive Director </w:t>
      </w:r>
      <w:r w:rsidRPr="00FB7B7C">
        <w:rPr>
          <w:rFonts w:asciiTheme="minorHAnsi" w:hAnsiTheme="minorHAnsi" w:cstheme="minorHAnsi"/>
          <w:sz w:val="20"/>
          <w:szCs w:val="20"/>
        </w:rPr>
        <w:t>will take further action that could result in the dismissal of the child. Parents are expected to work with their child’s teacher to create an environment that promotes respect and caring for other students, adults</w:t>
      </w:r>
      <w:proofErr w:type="gramStart"/>
      <w:r w:rsidRPr="00FB7B7C">
        <w:rPr>
          <w:rFonts w:asciiTheme="minorHAnsi" w:hAnsiTheme="minorHAnsi" w:cstheme="minorHAnsi"/>
          <w:sz w:val="20"/>
          <w:szCs w:val="20"/>
        </w:rPr>
        <w:t>, school</w:t>
      </w:r>
      <w:proofErr w:type="gramEnd"/>
      <w:r w:rsidRPr="00FB7B7C">
        <w:rPr>
          <w:rFonts w:asciiTheme="minorHAnsi" w:hAnsiTheme="minorHAnsi" w:cstheme="minorHAnsi"/>
          <w:sz w:val="20"/>
          <w:szCs w:val="20"/>
        </w:rPr>
        <w:t xml:space="preserve"> property.</w:t>
      </w:r>
      <w:r w:rsidR="00C84D22">
        <w:rPr>
          <w:rFonts w:asciiTheme="minorHAnsi" w:hAnsiTheme="minorHAnsi" w:cstheme="minorHAnsi"/>
          <w:sz w:val="20"/>
          <w:szCs w:val="20"/>
        </w:rPr>
        <w:t xml:space="preserve"> </w:t>
      </w:r>
      <w:r w:rsidR="00823A42" w:rsidRPr="00FB7B7C">
        <w:rPr>
          <w:rFonts w:asciiTheme="minorHAnsi" w:hAnsiTheme="minorHAnsi" w:cstheme="minorHAnsi"/>
          <w:color w:val="auto"/>
          <w:sz w:val="20"/>
          <w:szCs w:val="20"/>
        </w:rPr>
        <w:t>Any behavior of parent(s), guardian(s) or visitor(s) deemed disruptive or disrespectful by Beyond the Spectrum administration or staff can be ejected from the building or premises.  Failure to comply with requests to maintain composure will be subject to a trespass warning filed by Sarasota County Sheriff’s Office.</w:t>
      </w:r>
    </w:p>
    <w:p w14:paraId="4F704E47" w14:textId="08399C90" w:rsidR="00602C93" w:rsidRPr="00605641" w:rsidRDefault="0067443C" w:rsidP="00E14082">
      <w:pPr>
        <w:pStyle w:val="Heading1"/>
        <w:ind w:left="-5"/>
        <w:rPr>
          <w:rFonts w:asciiTheme="minorHAnsi" w:hAnsiTheme="minorHAnsi" w:cstheme="minorHAnsi"/>
          <w:sz w:val="20"/>
          <w:szCs w:val="20"/>
        </w:rPr>
      </w:pPr>
      <w:r>
        <w:rPr>
          <w:rFonts w:asciiTheme="minorHAnsi" w:hAnsiTheme="minorHAnsi" w:cstheme="minorHAnsi"/>
          <w:sz w:val="20"/>
          <w:szCs w:val="20"/>
        </w:rPr>
        <w:t>FINANCIAL POLICIES</w:t>
      </w:r>
    </w:p>
    <w:p w14:paraId="2277EC6F" w14:textId="280FC86B" w:rsidR="00602C93" w:rsidRDefault="001A7089" w:rsidP="00E14082">
      <w:pPr>
        <w:spacing w:after="279"/>
        <w:ind w:left="-5" w:right="16"/>
        <w:rPr>
          <w:rFonts w:asciiTheme="minorHAnsi" w:hAnsiTheme="minorHAnsi" w:cstheme="minorHAnsi"/>
          <w:sz w:val="20"/>
          <w:szCs w:val="20"/>
        </w:rPr>
      </w:pPr>
      <w:r w:rsidRPr="00605641">
        <w:rPr>
          <w:rFonts w:asciiTheme="minorHAnsi" w:hAnsiTheme="minorHAnsi" w:cstheme="minorHAnsi"/>
          <w:sz w:val="20"/>
          <w:szCs w:val="20"/>
        </w:rPr>
        <w:t>O</w:t>
      </w:r>
      <w:r w:rsidR="004C336B" w:rsidRPr="00605641">
        <w:rPr>
          <w:rFonts w:asciiTheme="minorHAnsi" w:hAnsiTheme="minorHAnsi" w:cstheme="minorHAnsi"/>
          <w:sz w:val="20"/>
          <w:szCs w:val="20"/>
        </w:rPr>
        <w:t>ut-of-pocket</w:t>
      </w:r>
      <w:r w:rsidR="00CA70EC" w:rsidRPr="00605641">
        <w:rPr>
          <w:rFonts w:asciiTheme="minorHAnsi" w:hAnsiTheme="minorHAnsi" w:cstheme="minorHAnsi"/>
          <w:sz w:val="20"/>
          <w:szCs w:val="20"/>
        </w:rPr>
        <w:t xml:space="preserve"> tuition payments are invoiced on either a monthly or quarterly basis, depending on the initial set up with the </w:t>
      </w:r>
      <w:r w:rsidRPr="00605641">
        <w:rPr>
          <w:rFonts w:asciiTheme="minorHAnsi" w:hAnsiTheme="minorHAnsi" w:cstheme="minorHAnsi"/>
          <w:sz w:val="20"/>
          <w:szCs w:val="20"/>
        </w:rPr>
        <w:t xml:space="preserve">finance </w:t>
      </w:r>
      <w:r w:rsidR="00CA70EC" w:rsidRPr="00605641">
        <w:rPr>
          <w:rFonts w:asciiTheme="minorHAnsi" w:hAnsiTheme="minorHAnsi" w:cstheme="minorHAnsi"/>
          <w:sz w:val="20"/>
          <w:szCs w:val="20"/>
        </w:rPr>
        <w:t>office. Monthly tuition is due by the 15</w:t>
      </w:r>
      <w:r w:rsidR="00CA70EC" w:rsidRPr="00605641">
        <w:rPr>
          <w:rFonts w:asciiTheme="minorHAnsi" w:hAnsiTheme="minorHAnsi" w:cstheme="minorHAnsi"/>
          <w:sz w:val="20"/>
          <w:szCs w:val="20"/>
          <w:vertAlign w:val="superscript"/>
        </w:rPr>
        <w:t xml:space="preserve">th </w:t>
      </w:r>
      <w:r w:rsidR="00CA70EC" w:rsidRPr="00605641">
        <w:rPr>
          <w:rFonts w:asciiTheme="minorHAnsi" w:hAnsiTheme="minorHAnsi" w:cstheme="minorHAnsi"/>
          <w:sz w:val="20"/>
          <w:szCs w:val="20"/>
        </w:rPr>
        <w:t>of every month and quarterly payments are due on the 1</w:t>
      </w:r>
      <w:r w:rsidR="00CA70EC" w:rsidRPr="00605641">
        <w:rPr>
          <w:rFonts w:asciiTheme="minorHAnsi" w:hAnsiTheme="minorHAnsi" w:cstheme="minorHAnsi"/>
          <w:sz w:val="20"/>
          <w:szCs w:val="20"/>
          <w:vertAlign w:val="superscript"/>
        </w:rPr>
        <w:t xml:space="preserve">st </w:t>
      </w:r>
      <w:r w:rsidR="00CA70EC" w:rsidRPr="00605641">
        <w:rPr>
          <w:rFonts w:asciiTheme="minorHAnsi" w:hAnsiTheme="minorHAnsi" w:cstheme="minorHAnsi"/>
          <w:sz w:val="20"/>
          <w:szCs w:val="20"/>
        </w:rPr>
        <w:t xml:space="preserve">of September, November, </w:t>
      </w:r>
      <w:proofErr w:type="gramStart"/>
      <w:r w:rsidR="00CA70EC" w:rsidRPr="00605641">
        <w:rPr>
          <w:rFonts w:asciiTheme="minorHAnsi" w:hAnsiTheme="minorHAnsi" w:cstheme="minorHAnsi"/>
          <w:sz w:val="20"/>
          <w:szCs w:val="20"/>
        </w:rPr>
        <w:t>January</w:t>
      </w:r>
      <w:proofErr w:type="gramEnd"/>
      <w:r w:rsidR="00CA70EC" w:rsidRPr="00605641">
        <w:rPr>
          <w:rFonts w:asciiTheme="minorHAnsi" w:hAnsiTheme="minorHAnsi" w:cstheme="minorHAnsi"/>
          <w:sz w:val="20"/>
          <w:szCs w:val="20"/>
        </w:rPr>
        <w:t xml:space="preserve"> and April. Tuition rates remain the same regardless of holidays, professional days, sick </w:t>
      </w:r>
      <w:proofErr w:type="gramStart"/>
      <w:r w:rsidR="00CA70EC" w:rsidRPr="00605641">
        <w:rPr>
          <w:rFonts w:asciiTheme="minorHAnsi" w:hAnsiTheme="minorHAnsi" w:cstheme="minorHAnsi"/>
          <w:sz w:val="20"/>
          <w:szCs w:val="20"/>
        </w:rPr>
        <w:t>days</w:t>
      </w:r>
      <w:proofErr w:type="gramEnd"/>
      <w:r w:rsidR="00CA70EC" w:rsidRPr="00605641">
        <w:rPr>
          <w:rFonts w:asciiTheme="minorHAnsi" w:hAnsiTheme="minorHAnsi" w:cstheme="minorHAnsi"/>
          <w:sz w:val="20"/>
          <w:szCs w:val="20"/>
        </w:rPr>
        <w:t xml:space="preserve"> or inclement weather closures and will be collected on the regular schedule. </w:t>
      </w:r>
      <w:r w:rsidR="001F40EE" w:rsidRPr="00605641">
        <w:rPr>
          <w:rFonts w:asciiTheme="minorHAnsi" w:hAnsiTheme="minorHAnsi" w:cstheme="minorHAnsi"/>
          <w:sz w:val="20"/>
          <w:szCs w:val="20"/>
        </w:rPr>
        <w:t>Beyond the Spectrum</w:t>
      </w:r>
      <w:r w:rsidR="00CA70EC" w:rsidRPr="00605641">
        <w:rPr>
          <w:rFonts w:asciiTheme="minorHAnsi" w:hAnsiTheme="minorHAnsi" w:cstheme="minorHAnsi"/>
          <w:sz w:val="20"/>
          <w:szCs w:val="20"/>
        </w:rPr>
        <w:t xml:space="preserve"> offers a variety of payment options including Visa, MasterCard, Discover and Debit payments. </w:t>
      </w:r>
      <w:r w:rsidRPr="00605641">
        <w:rPr>
          <w:rFonts w:asciiTheme="minorHAnsi" w:hAnsiTheme="minorHAnsi" w:cstheme="minorHAnsi"/>
          <w:sz w:val="20"/>
          <w:szCs w:val="20"/>
        </w:rPr>
        <w:t>P</w:t>
      </w:r>
      <w:r w:rsidR="00CA70EC" w:rsidRPr="00605641">
        <w:rPr>
          <w:rFonts w:asciiTheme="minorHAnsi" w:hAnsiTheme="minorHAnsi" w:cstheme="minorHAnsi"/>
          <w:sz w:val="20"/>
          <w:szCs w:val="20"/>
        </w:rPr>
        <w:t>ast due</w:t>
      </w:r>
      <w:r w:rsidRPr="00605641">
        <w:rPr>
          <w:rFonts w:asciiTheme="minorHAnsi" w:hAnsiTheme="minorHAnsi" w:cstheme="minorHAnsi"/>
          <w:sz w:val="20"/>
          <w:szCs w:val="20"/>
        </w:rPr>
        <w:t xml:space="preserve"> tuition payments</w:t>
      </w:r>
      <w:r w:rsidR="00CA70EC" w:rsidRPr="00605641">
        <w:rPr>
          <w:rFonts w:asciiTheme="minorHAnsi" w:hAnsiTheme="minorHAnsi" w:cstheme="minorHAnsi"/>
          <w:sz w:val="20"/>
          <w:szCs w:val="20"/>
        </w:rPr>
        <w:t xml:space="preserve"> incur a $15.00 late fee. All tuition accounts must be kept current. Please contact the </w:t>
      </w:r>
      <w:r w:rsidR="00757B0B" w:rsidRPr="00605641">
        <w:rPr>
          <w:rFonts w:asciiTheme="minorHAnsi" w:hAnsiTheme="minorHAnsi" w:cstheme="minorHAnsi"/>
          <w:sz w:val="20"/>
          <w:szCs w:val="20"/>
        </w:rPr>
        <w:t xml:space="preserve">finance office </w:t>
      </w:r>
      <w:r w:rsidR="00CA70EC" w:rsidRPr="00605641">
        <w:rPr>
          <w:rFonts w:asciiTheme="minorHAnsi" w:hAnsiTheme="minorHAnsi" w:cstheme="minorHAnsi"/>
          <w:sz w:val="20"/>
          <w:szCs w:val="20"/>
        </w:rPr>
        <w:t xml:space="preserve">if you are unable to make your payments. If payments should </w:t>
      </w:r>
      <w:proofErr w:type="gramStart"/>
      <w:r w:rsidR="00CA70EC" w:rsidRPr="00605641">
        <w:rPr>
          <w:rFonts w:asciiTheme="minorHAnsi" w:hAnsiTheme="minorHAnsi" w:cstheme="minorHAnsi"/>
          <w:sz w:val="20"/>
          <w:szCs w:val="20"/>
        </w:rPr>
        <w:t>fall behind</w:t>
      </w:r>
      <w:proofErr w:type="gramEnd"/>
      <w:r w:rsidR="00CA70EC" w:rsidRPr="00605641">
        <w:rPr>
          <w:rFonts w:asciiTheme="minorHAnsi" w:hAnsiTheme="minorHAnsi" w:cstheme="minorHAnsi"/>
          <w:sz w:val="20"/>
          <w:szCs w:val="20"/>
        </w:rPr>
        <w:t xml:space="preserve"> one month you will be contacted by a member of admin</w:t>
      </w:r>
      <w:r w:rsidR="00757B0B" w:rsidRPr="00605641">
        <w:rPr>
          <w:rFonts w:asciiTheme="minorHAnsi" w:hAnsiTheme="minorHAnsi" w:cstheme="minorHAnsi"/>
          <w:sz w:val="20"/>
          <w:szCs w:val="20"/>
        </w:rPr>
        <w:t>istration</w:t>
      </w:r>
      <w:r w:rsidR="00CA70EC" w:rsidRPr="00605641">
        <w:rPr>
          <w:rFonts w:asciiTheme="minorHAnsi" w:hAnsiTheme="minorHAnsi" w:cstheme="minorHAnsi"/>
          <w:sz w:val="20"/>
          <w:szCs w:val="20"/>
        </w:rPr>
        <w:t xml:space="preserve"> to arrange payment. Out of Pocket payments that fall into arrears (without admin</w:t>
      </w:r>
      <w:r w:rsidR="00757B0B" w:rsidRPr="00605641">
        <w:rPr>
          <w:rFonts w:asciiTheme="minorHAnsi" w:hAnsiTheme="minorHAnsi" w:cstheme="minorHAnsi"/>
          <w:sz w:val="20"/>
          <w:szCs w:val="20"/>
        </w:rPr>
        <w:t>istration</w:t>
      </w:r>
      <w:r w:rsidR="00CA70EC" w:rsidRPr="00605641">
        <w:rPr>
          <w:rFonts w:asciiTheme="minorHAnsi" w:hAnsiTheme="minorHAnsi" w:cstheme="minorHAnsi"/>
          <w:sz w:val="20"/>
          <w:szCs w:val="20"/>
        </w:rPr>
        <w:t xml:space="preserve"> approval) of one quarter may result in your child being unable to attend </w:t>
      </w:r>
      <w:r w:rsidR="001F40EE" w:rsidRPr="00605641">
        <w:rPr>
          <w:rFonts w:asciiTheme="minorHAnsi" w:hAnsiTheme="minorHAnsi" w:cstheme="minorHAnsi"/>
          <w:sz w:val="20"/>
          <w:szCs w:val="20"/>
        </w:rPr>
        <w:t>Beyond the Spectrum</w:t>
      </w:r>
      <w:r w:rsidR="00CA70EC" w:rsidRPr="00605641">
        <w:rPr>
          <w:rFonts w:asciiTheme="minorHAnsi" w:hAnsiTheme="minorHAnsi" w:cstheme="minorHAnsi"/>
          <w:sz w:val="20"/>
          <w:szCs w:val="20"/>
        </w:rPr>
        <w:t>. As parents ourselves we do understand the economic pressures on families with children with disabilities. Clear and open communication allow</w:t>
      </w:r>
      <w:r w:rsidR="00757B0B" w:rsidRPr="00605641">
        <w:rPr>
          <w:rFonts w:asciiTheme="minorHAnsi" w:hAnsiTheme="minorHAnsi" w:cstheme="minorHAnsi"/>
          <w:sz w:val="20"/>
          <w:szCs w:val="20"/>
        </w:rPr>
        <w:t>s</w:t>
      </w:r>
      <w:r w:rsidR="00CA70EC" w:rsidRPr="00605641">
        <w:rPr>
          <w:rFonts w:asciiTheme="minorHAnsi" w:hAnsiTheme="minorHAnsi" w:cstheme="minorHAnsi"/>
          <w:sz w:val="20"/>
          <w:szCs w:val="20"/>
        </w:rPr>
        <w:t xml:space="preserve"> us to move forward in </w:t>
      </w:r>
      <w:proofErr w:type="gramStart"/>
      <w:r w:rsidR="00CA70EC" w:rsidRPr="00605641">
        <w:rPr>
          <w:rFonts w:asciiTheme="minorHAnsi" w:hAnsiTheme="minorHAnsi" w:cstheme="minorHAnsi"/>
          <w:sz w:val="20"/>
          <w:szCs w:val="20"/>
        </w:rPr>
        <w:t>a manner</w:t>
      </w:r>
      <w:proofErr w:type="gramEnd"/>
      <w:r w:rsidR="00CA70EC" w:rsidRPr="00605641">
        <w:rPr>
          <w:rFonts w:asciiTheme="minorHAnsi" w:hAnsiTheme="minorHAnsi" w:cstheme="minorHAnsi"/>
          <w:sz w:val="20"/>
          <w:szCs w:val="20"/>
        </w:rPr>
        <w:t xml:space="preserve"> best assisting your family and the school. We make every effort to work with our families. All registration fees and curriculum/activity fees are non-refundable. A </w:t>
      </w:r>
      <w:r w:rsidR="00F10701" w:rsidRPr="00605641">
        <w:rPr>
          <w:rFonts w:asciiTheme="minorHAnsi" w:hAnsiTheme="minorHAnsi" w:cstheme="minorHAnsi"/>
          <w:sz w:val="20"/>
          <w:szCs w:val="20"/>
        </w:rPr>
        <w:t>20</w:t>
      </w:r>
      <w:r w:rsidR="00CA70EC" w:rsidRPr="00605641">
        <w:rPr>
          <w:rFonts w:asciiTheme="minorHAnsi" w:hAnsiTheme="minorHAnsi" w:cstheme="minorHAnsi"/>
          <w:sz w:val="20"/>
          <w:szCs w:val="20"/>
        </w:rPr>
        <w:t xml:space="preserve">% discount is available to families with more than one child attending </w:t>
      </w:r>
      <w:r w:rsidR="001F40EE" w:rsidRPr="00605641">
        <w:rPr>
          <w:rFonts w:asciiTheme="minorHAnsi" w:hAnsiTheme="minorHAnsi" w:cstheme="minorHAnsi"/>
          <w:sz w:val="20"/>
          <w:szCs w:val="20"/>
        </w:rPr>
        <w:t>Beyond the Spectrum</w:t>
      </w:r>
      <w:r w:rsidR="00757B0B" w:rsidRPr="00605641">
        <w:rPr>
          <w:rFonts w:asciiTheme="minorHAnsi" w:hAnsiTheme="minorHAnsi" w:cstheme="minorHAnsi"/>
          <w:sz w:val="20"/>
          <w:szCs w:val="20"/>
        </w:rPr>
        <w:t xml:space="preserve"> </w:t>
      </w:r>
      <w:r w:rsidR="00CA70EC" w:rsidRPr="00605641">
        <w:rPr>
          <w:rFonts w:asciiTheme="minorHAnsi" w:hAnsiTheme="minorHAnsi" w:cstheme="minorHAnsi"/>
          <w:sz w:val="20"/>
          <w:szCs w:val="20"/>
        </w:rPr>
        <w:t>unless the students are already receiving a tuition discount based on their type of funding.</w:t>
      </w:r>
    </w:p>
    <w:p w14:paraId="0088712A" w14:textId="4D696255" w:rsidR="00AB49D5" w:rsidRPr="0019131A" w:rsidRDefault="00AB49D5" w:rsidP="00AB49D5">
      <w:pPr>
        <w:spacing w:after="0" w:line="240" w:lineRule="auto"/>
        <w:ind w:left="-5" w:right="16"/>
        <w:rPr>
          <w:rFonts w:asciiTheme="minorHAnsi" w:hAnsiTheme="minorHAnsi" w:cstheme="minorHAnsi"/>
          <w:b/>
          <w:bCs/>
          <w:sz w:val="20"/>
          <w:szCs w:val="20"/>
        </w:rPr>
      </w:pPr>
      <w:r w:rsidRPr="0019131A">
        <w:rPr>
          <w:rFonts w:asciiTheme="minorHAnsi" w:hAnsiTheme="minorHAnsi" w:cstheme="minorHAnsi"/>
          <w:b/>
          <w:bCs/>
          <w:sz w:val="20"/>
          <w:szCs w:val="20"/>
        </w:rPr>
        <w:t>ADMISSION, DISMISSAL AND RE-ENROLLMENT</w:t>
      </w:r>
    </w:p>
    <w:p w14:paraId="5EEE3510" w14:textId="722559C6" w:rsidR="00AB49D5" w:rsidRPr="00C84D22" w:rsidRDefault="00AB49D5" w:rsidP="00AB49D5">
      <w:pPr>
        <w:spacing w:after="0" w:line="240" w:lineRule="auto"/>
        <w:ind w:left="-5" w:right="16"/>
        <w:rPr>
          <w:rFonts w:asciiTheme="minorHAnsi" w:hAnsiTheme="minorHAnsi" w:cstheme="minorHAnsi"/>
          <w:b/>
          <w:bCs/>
          <w:sz w:val="20"/>
          <w:szCs w:val="20"/>
        </w:rPr>
      </w:pPr>
      <w:r w:rsidRPr="00C84D22">
        <w:rPr>
          <w:rFonts w:asciiTheme="minorHAnsi" w:hAnsiTheme="minorHAnsi" w:cstheme="minorHAnsi"/>
          <w:b/>
          <w:bCs/>
          <w:sz w:val="20"/>
          <w:szCs w:val="20"/>
          <w:u w:val="single"/>
        </w:rPr>
        <w:t>Admission:</w:t>
      </w:r>
      <w:r w:rsidRPr="00C84D22">
        <w:rPr>
          <w:rFonts w:asciiTheme="minorHAnsi" w:hAnsiTheme="minorHAnsi" w:cstheme="minorHAnsi"/>
          <w:b/>
          <w:bCs/>
          <w:sz w:val="20"/>
          <w:szCs w:val="20"/>
        </w:rPr>
        <w:t xml:space="preserve"> </w:t>
      </w:r>
      <w:r w:rsidRPr="00C84D22">
        <w:rPr>
          <w:rFonts w:asciiTheme="minorHAnsi" w:hAnsiTheme="minorHAnsi" w:cstheme="minorHAnsi"/>
          <w:sz w:val="20"/>
          <w:szCs w:val="20"/>
        </w:rPr>
        <w:t>Complete and submit an Intake Packet along with a recent IEP and/or any behavioral reports.  Upon receipt the applicants name is added to the waitlist.  The Program Director(s) review the documents to determine appropriate placement.  When a seat becomes available, the Registrar schedules an in-person assessment for the child/children and school tour for the parent(s) or guardian(s).</w:t>
      </w:r>
    </w:p>
    <w:p w14:paraId="1DF1F1C6" w14:textId="2E2178E9" w:rsidR="0019131A" w:rsidRPr="00C84D22" w:rsidRDefault="0019131A" w:rsidP="00AB49D5">
      <w:pPr>
        <w:spacing w:after="0" w:line="240" w:lineRule="auto"/>
        <w:ind w:left="-5" w:right="16"/>
        <w:rPr>
          <w:rStyle w:val="Strong"/>
          <w:rFonts w:asciiTheme="minorHAnsi" w:hAnsiTheme="minorHAnsi" w:cstheme="minorHAnsi"/>
          <w:b w:val="0"/>
          <w:bCs w:val="0"/>
          <w:sz w:val="20"/>
          <w:szCs w:val="20"/>
        </w:rPr>
      </w:pPr>
      <w:r w:rsidRPr="00C84D22">
        <w:rPr>
          <w:rFonts w:asciiTheme="minorHAnsi" w:hAnsiTheme="minorHAnsi" w:cstheme="minorHAnsi"/>
          <w:b/>
          <w:bCs/>
          <w:sz w:val="20"/>
          <w:szCs w:val="20"/>
          <w:u w:val="single"/>
        </w:rPr>
        <w:t>Dismissal:</w:t>
      </w:r>
      <w:r w:rsidRPr="00C84D22">
        <w:rPr>
          <w:rFonts w:asciiTheme="minorHAnsi" w:hAnsiTheme="minorHAnsi" w:cstheme="minorHAnsi"/>
          <w:b/>
          <w:bCs/>
          <w:sz w:val="20"/>
          <w:szCs w:val="20"/>
        </w:rPr>
        <w:t xml:space="preserve"> </w:t>
      </w:r>
      <w:r w:rsidRPr="00C84D22">
        <w:rPr>
          <w:rStyle w:val="Strong"/>
          <w:rFonts w:asciiTheme="minorHAnsi" w:hAnsiTheme="minorHAnsi" w:cstheme="minorHAnsi"/>
          <w:b w:val="0"/>
          <w:bCs w:val="0"/>
          <w:sz w:val="20"/>
          <w:szCs w:val="20"/>
        </w:rPr>
        <w:t xml:space="preserve">Beyond the Spectrum does not take dismissal of a student lightly.  Only after all avenues are </w:t>
      </w:r>
      <w:proofErr w:type="gramStart"/>
      <w:r w:rsidRPr="00C84D22">
        <w:rPr>
          <w:rStyle w:val="Strong"/>
          <w:rFonts w:asciiTheme="minorHAnsi" w:hAnsiTheme="minorHAnsi" w:cstheme="minorHAnsi"/>
          <w:b w:val="0"/>
          <w:bCs w:val="0"/>
          <w:sz w:val="20"/>
          <w:szCs w:val="20"/>
        </w:rPr>
        <w:t>exhausted</w:t>
      </w:r>
      <w:proofErr w:type="gramEnd"/>
      <w:r w:rsidRPr="00C84D22">
        <w:rPr>
          <w:rStyle w:val="Strong"/>
          <w:rFonts w:asciiTheme="minorHAnsi" w:hAnsiTheme="minorHAnsi" w:cstheme="minorHAnsi"/>
          <w:b w:val="0"/>
          <w:bCs w:val="0"/>
          <w:sz w:val="20"/>
          <w:szCs w:val="20"/>
        </w:rPr>
        <w:t xml:space="preserve"> including parent-teacher conferences with or without the student present, in- or out-of-school suspension, meetings with Program Directors, teachers and therapists will a student be dismissed.</w:t>
      </w:r>
    </w:p>
    <w:p w14:paraId="55285E5B" w14:textId="5B38F761" w:rsidR="0019131A" w:rsidRPr="00C84D22" w:rsidRDefault="00C31C92" w:rsidP="00AB49D5">
      <w:pPr>
        <w:spacing w:after="0" w:line="240" w:lineRule="auto"/>
        <w:ind w:left="-5" w:right="16"/>
        <w:rPr>
          <w:rFonts w:asciiTheme="minorHAnsi" w:hAnsiTheme="minorHAnsi" w:cstheme="minorHAnsi"/>
          <w:b/>
          <w:bCs/>
          <w:sz w:val="20"/>
          <w:szCs w:val="20"/>
        </w:rPr>
      </w:pPr>
      <w:r w:rsidRPr="00C84D22">
        <w:rPr>
          <w:rFonts w:asciiTheme="minorHAnsi" w:hAnsiTheme="minorHAnsi" w:cstheme="minorHAnsi"/>
          <w:b/>
          <w:bCs/>
          <w:sz w:val="20"/>
          <w:szCs w:val="20"/>
          <w:u w:val="single"/>
        </w:rPr>
        <w:t xml:space="preserve">Re-admission: </w:t>
      </w:r>
      <w:r w:rsidRPr="00C84D22">
        <w:rPr>
          <w:rStyle w:val="Strong"/>
          <w:rFonts w:asciiTheme="minorHAnsi" w:hAnsiTheme="minorHAnsi" w:cstheme="minorHAnsi"/>
          <w:b w:val="0"/>
          <w:bCs w:val="0"/>
          <w:sz w:val="20"/>
          <w:szCs w:val="20"/>
        </w:rPr>
        <w:t xml:space="preserve">Should a parent or guardian request readmission to Beyond the Spectrum, the parent or guardian speaks initially with the Executive Director.  The Executive Director confers with the Program Director(s) to assure there is space available for the student to return and with the Director of Finance to assure accounts are </w:t>
      </w:r>
      <w:proofErr w:type="gramStart"/>
      <w:r w:rsidRPr="00C84D22">
        <w:rPr>
          <w:rStyle w:val="Strong"/>
          <w:rFonts w:asciiTheme="minorHAnsi" w:hAnsiTheme="minorHAnsi" w:cstheme="minorHAnsi"/>
          <w:b w:val="0"/>
          <w:bCs w:val="0"/>
          <w:sz w:val="20"/>
          <w:szCs w:val="20"/>
        </w:rPr>
        <w:t>up-to-date</w:t>
      </w:r>
      <w:proofErr w:type="gramEnd"/>
      <w:r w:rsidRPr="00C84D22">
        <w:rPr>
          <w:rStyle w:val="Strong"/>
          <w:rFonts w:asciiTheme="minorHAnsi" w:hAnsiTheme="minorHAnsi" w:cstheme="minorHAnsi"/>
          <w:b w:val="0"/>
          <w:bCs w:val="0"/>
          <w:sz w:val="20"/>
          <w:szCs w:val="20"/>
        </w:rPr>
        <w:t>.   Before the readmission is approved, the program director will reassess the applicant</w:t>
      </w:r>
      <w:r w:rsidR="00C84D22">
        <w:rPr>
          <w:rStyle w:val="Strong"/>
          <w:rFonts w:asciiTheme="minorHAnsi" w:hAnsiTheme="minorHAnsi" w:cstheme="minorHAnsi"/>
          <w:b w:val="0"/>
          <w:bCs w:val="0"/>
          <w:sz w:val="20"/>
          <w:szCs w:val="20"/>
        </w:rPr>
        <w:t>.</w:t>
      </w:r>
    </w:p>
    <w:p w14:paraId="234B65A2" w14:textId="77777777" w:rsidR="00C31C92" w:rsidRDefault="00C31C92" w:rsidP="00E14082">
      <w:pPr>
        <w:pStyle w:val="Heading1"/>
        <w:ind w:left="-5"/>
        <w:rPr>
          <w:rFonts w:asciiTheme="minorHAnsi" w:hAnsiTheme="minorHAnsi" w:cstheme="minorHAnsi"/>
          <w:sz w:val="20"/>
          <w:szCs w:val="20"/>
        </w:rPr>
      </w:pPr>
    </w:p>
    <w:p w14:paraId="6DB634B7" w14:textId="40C6BCF2" w:rsidR="00602C93" w:rsidRPr="00605641" w:rsidRDefault="0067443C" w:rsidP="00E14082">
      <w:pPr>
        <w:pStyle w:val="Heading1"/>
        <w:ind w:left="-5"/>
        <w:rPr>
          <w:rFonts w:asciiTheme="minorHAnsi" w:hAnsiTheme="minorHAnsi" w:cstheme="minorHAnsi"/>
          <w:sz w:val="20"/>
          <w:szCs w:val="20"/>
        </w:rPr>
      </w:pPr>
      <w:r>
        <w:rPr>
          <w:rFonts w:asciiTheme="minorHAnsi" w:hAnsiTheme="minorHAnsi" w:cstheme="minorHAnsi"/>
          <w:sz w:val="20"/>
          <w:szCs w:val="20"/>
        </w:rPr>
        <w:t>WITHDRAWAL</w:t>
      </w:r>
    </w:p>
    <w:p w14:paraId="02113AE2" w14:textId="4D876615" w:rsidR="00602C93" w:rsidRPr="00605641" w:rsidRDefault="001F40EE" w:rsidP="00E14082">
      <w:pPr>
        <w:spacing w:after="280"/>
        <w:ind w:left="-5" w:right="16"/>
        <w:rPr>
          <w:rFonts w:asciiTheme="minorHAnsi" w:hAnsiTheme="minorHAnsi" w:cstheme="minorHAnsi"/>
          <w:sz w:val="20"/>
          <w:szCs w:val="20"/>
        </w:rPr>
      </w:pPr>
      <w:r w:rsidRPr="00605641">
        <w:rPr>
          <w:rFonts w:asciiTheme="minorHAnsi" w:hAnsiTheme="minorHAnsi" w:cstheme="minorHAnsi"/>
          <w:sz w:val="20"/>
          <w:szCs w:val="20"/>
        </w:rPr>
        <w:t>Beyond the Spectrum</w:t>
      </w:r>
      <w:r w:rsidR="00484359" w:rsidRPr="00605641">
        <w:rPr>
          <w:rFonts w:asciiTheme="minorHAnsi" w:hAnsiTheme="minorHAnsi" w:cstheme="minorHAnsi"/>
          <w:sz w:val="20"/>
          <w:szCs w:val="20"/>
        </w:rPr>
        <w:t xml:space="preserve"> </w:t>
      </w:r>
      <w:r w:rsidR="00CA70EC" w:rsidRPr="00605641">
        <w:rPr>
          <w:rFonts w:asciiTheme="minorHAnsi" w:hAnsiTheme="minorHAnsi" w:cstheme="minorHAnsi"/>
          <w:sz w:val="20"/>
          <w:szCs w:val="20"/>
        </w:rPr>
        <w:t>requests two week notice to be given to the office before your child's withdrawal date. A letter of termination is required. Annual registration fees are non-refundable.</w:t>
      </w:r>
    </w:p>
    <w:p w14:paraId="7CDF0BE2" w14:textId="538967A6" w:rsidR="00E571A8" w:rsidRPr="00605641" w:rsidRDefault="0067443C" w:rsidP="00E571A8">
      <w:pPr>
        <w:pStyle w:val="Heading1"/>
        <w:ind w:left="-5"/>
        <w:rPr>
          <w:rFonts w:asciiTheme="minorHAnsi" w:hAnsiTheme="minorHAnsi" w:cstheme="minorHAnsi"/>
          <w:sz w:val="20"/>
          <w:szCs w:val="20"/>
        </w:rPr>
      </w:pPr>
      <w:r>
        <w:rPr>
          <w:rFonts w:asciiTheme="minorHAnsi" w:hAnsiTheme="minorHAnsi" w:cstheme="minorHAnsi"/>
          <w:sz w:val="20"/>
          <w:szCs w:val="20"/>
        </w:rPr>
        <w:t>ABSENCES AND TARDINESS</w:t>
      </w:r>
    </w:p>
    <w:p w14:paraId="13D7D541" w14:textId="07704AF9" w:rsidR="00E571A8" w:rsidRPr="00605641" w:rsidRDefault="00E571A8" w:rsidP="00E571A8">
      <w:pPr>
        <w:spacing w:after="295"/>
        <w:ind w:left="-5" w:right="16"/>
        <w:rPr>
          <w:rFonts w:asciiTheme="minorHAnsi" w:hAnsiTheme="minorHAnsi" w:cstheme="minorHAnsi"/>
          <w:sz w:val="20"/>
          <w:szCs w:val="20"/>
        </w:rPr>
      </w:pPr>
      <w:r w:rsidRPr="00605641">
        <w:rPr>
          <w:rFonts w:asciiTheme="minorHAnsi" w:hAnsiTheme="minorHAnsi" w:cstheme="minorHAnsi"/>
          <w:sz w:val="20"/>
          <w:szCs w:val="20"/>
        </w:rPr>
        <w:t xml:space="preserve">If a child is unable to attend classes parents should notify the </w:t>
      </w:r>
      <w:r w:rsidR="001F40EE" w:rsidRPr="00605641">
        <w:rPr>
          <w:rFonts w:asciiTheme="minorHAnsi" w:hAnsiTheme="minorHAnsi" w:cstheme="minorHAnsi"/>
          <w:sz w:val="20"/>
          <w:szCs w:val="20"/>
        </w:rPr>
        <w:t>Beyond the Spectrum</w:t>
      </w:r>
      <w:r w:rsidRPr="00605641">
        <w:rPr>
          <w:rFonts w:asciiTheme="minorHAnsi" w:hAnsiTheme="minorHAnsi" w:cstheme="minorHAnsi"/>
          <w:sz w:val="20"/>
          <w:szCs w:val="20"/>
        </w:rPr>
        <w:t xml:space="preserve"> as soon as possible</w:t>
      </w:r>
      <w:r w:rsidR="00470DED">
        <w:rPr>
          <w:rFonts w:asciiTheme="minorHAnsi" w:hAnsiTheme="minorHAnsi" w:cstheme="minorHAnsi"/>
          <w:sz w:val="20"/>
          <w:szCs w:val="20"/>
        </w:rPr>
        <w:t xml:space="preserve"> by calling the school </w:t>
      </w:r>
      <w:proofErr w:type="gramStart"/>
      <w:r w:rsidR="00470DED">
        <w:rPr>
          <w:rFonts w:asciiTheme="minorHAnsi" w:hAnsiTheme="minorHAnsi" w:cstheme="minorHAnsi"/>
          <w:sz w:val="20"/>
          <w:szCs w:val="20"/>
        </w:rPr>
        <w:t>at</w:t>
      </w:r>
      <w:proofErr w:type="gramEnd"/>
      <w:r w:rsidR="00470DED">
        <w:rPr>
          <w:rFonts w:asciiTheme="minorHAnsi" w:hAnsiTheme="minorHAnsi" w:cstheme="minorHAnsi"/>
          <w:sz w:val="20"/>
          <w:szCs w:val="20"/>
        </w:rPr>
        <w:t xml:space="preserve"> 941-907-3443.</w:t>
      </w:r>
      <w:r w:rsidR="00C84D22">
        <w:rPr>
          <w:rFonts w:asciiTheme="minorHAnsi" w:hAnsiTheme="minorHAnsi" w:cstheme="minorHAnsi"/>
          <w:sz w:val="20"/>
          <w:szCs w:val="20"/>
        </w:rPr>
        <w:t xml:space="preserve"> </w:t>
      </w:r>
      <w:r w:rsidR="00C84D22" w:rsidRPr="00C84D22">
        <w:rPr>
          <w:rFonts w:asciiTheme="minorHAnsi" w:hAnsiTheme="minorHAnsi" w:cstheme="minorHAnsi"/>
          <w:sz w:val="20"/>
          <w:szCs w:val="20"/>
          <w:u w:val="single"/>
        </w:rPr>
        <w:t xml:space="preserve">If your child is dual enrolled in the ABA clinic, it is the </w:t>
      </w:r>
      <w:r w:rsidR="00C84D22">
        <w:rPr>
          <w:rFonts w:asciiTheme="minorHAnsi" w:hAnsiTheme="minorHAnsi" w:cstheme="minorHAnsi"/>
          <w:sz w:val="20"/>
          <w:szCs w:val="20"/>
          <w:u w:val="single"/>
        </w:rPr>
        <w:t>responsibility of the parent/caregiver</w:t>
      </w:r>
      <w:r w:rsidR="00C84D22" w:rsidRPr="00C84D22">
        <w:rPr>
          <w:rFonts w:asciiTheme="minorHAnsi" w:hAnsiTheme="minorHAnsi" w:cstheme="minorHAnsi"/>
          <w:sz w:val="20"/>
          <w:szCs w:val="20"/>
          <w:u w:val="single"/>
        </w:rPr>
        <w:t xml:space="preserve"> to inform both the school and the clinic of absences.</w:t>
      </w:r>
      <w:r w:rsidR="00470DED" w:rsidRPr="00C84D22">
        <w:rPr>
          <w:rFonts w:asciiTheme="minorHAnsi" w:hAnsiTheme="minorHAnsi" w:cstheme="minorHAnsi"/>
          <w:sz w:val="20"/>
          <w:szCs w:val="20"/>
          <w:u w:val="single"/>
        </w:rPr>
        <w:t xml:space="preserve"> </w:t>
      </w:r>
      <w:proofErr w:type="gramStart"/>
      <w:r w:rsidRPr="00605641">
        <w:rPr>
          <w:rFonts w:asciiTheme="minorHAnsi" w:hAnsiTheme="minorHAnsi" w:cstheme="minorHAnsi"/>
          <w:sz w:val="20"/>
          <w:szCs w:val="20"/>
        </w:rPr>
        <w:t>Absences</w:t>
      </w:r>
      <w:proofErr w:type="gramEnd"/>
      <w:r w:rsidRPr="00605641">
        <w:rPr>
          <w:rFonts w:asciiTheme="minorHAnsi" w:hAnsiTheme="minorHAnsi" w:cstheme="minorHAnsi"/>
          <w:sz w:val="20"/>
          <w:szCs w:val="20"/>
        </w:rPr>
        <w:t xml:space="preserve"> and tardiness affect the quality of your child’s educational and behavioral advancement. </w:t>
      </w:r>
      <w:r w:rsidR="005907FF" w:rsidRPr="00605641">
        <w:rPr>
          <w:rFonts w:asciiTheme="minorHAnsi" w:hAnsiTheme="minorHAnsi" w:cstheme="minorHAnsi"/>
          <w:sz w:val="20"/>
          <w:szCs w:val="20"/>
        </w:rPr>
        <w:t xml:space="preserve">There are a specified number of educational hours each scholarship student must receive to remain in compliance with the State of Florida. </w:t>
      </w:r>
      <w:r w:rsidR="00C84D22" w:rsidRPr="00605641">
        <w:rPr>
          <w:rFonts w:asciiTheme="minorHAnsi" w:hAnsiTheme="minorHAnsi" w:cstheme="minorHAnsi"/>
          <w:sz w:val="20"/>
          <w:szCs w:val="20"/>
        </w:rPr>
        <w:t>Please note that excessive absences will result in your child losing their scholarship funding from the state of Florida.</w:t>
      </w:r>
    </w:p>
    <w:p w14:paraId="5A1CC8F2" w14:textId="290317F7" w:rsidR="00E571A8" w:rsidRPr="00605641" w:rsidRDefault="00E571A8" w:rsidP="00E571A8">
      <w:pPr>
        <w:spacing w:after="280"/>
        <w:ind w:left="-5" w:right="16"/>
        <w:rPr>
          <w:rFonts w:asciiTheme="minorHAnsi" w:hAnsiTheme="minorHAnsi" w:cstheme="minorHAnsi"/>
          <w:sz w:val="20"/>
          <w:szCs w:val="20"/>
        </w:rPr>
      </w:pPr>
      <w:r w:rsidRPr="00605641">
        <w:rPr>
          <w:rFonts w:asciiTheme="minorHAnsi" w:hAnsiTheme="minorHAnsi" w:cstheme="minorHAnsi"/>
          <w:sz w:val="20"/>
          <w:szCs w:val="20"/>
        </w:rPr>
        <w:t xml:space="preserve">Our classrooms begin their day </w:t>
      </w:r>
      <w:proofErr w:type="gramStart"/>
      <w:r w:rsidRPr="00605641">
        <w:rPr>
          <w:rFonts w:asciiTheme="minorHAnsi" w:hAnsiTheme="minorHAnsi" w:cstheme="minorHAnsi"/>
          <w:sz w:val="20"/>
          <w:szCs w:val="20"/>
        </w:rPr>
        <w:t>by</w:t>
      </w:r>
      <w:proofErr w:type="gramEnd"/>
      <w:r w:rsidRPr="00605641">
        <w:rPr>
          <w:rFonts w:asciiTheme="minorHAnsi" w:hAnsiTheme="minorHAnsi" w:cstheme="minorHAnsi"/>
          <w:sz w:val="20"/>
          <w:szCs w:val="20"/>
        </w:rPr>
        <w:t xml:space="preserve"> 8:30 am and the number one priority for a teacher is to be with his/her children. Our teachers understand your need to convey concerns or questions to them are very important to you</w:t>
      </w:r>
      <w:r w:rsidR="00BF49FF" w:rsidRPr="00605641">
        <w:rPr>
          <w:rFonts w:asciiTheme="minorHAnsi" w:hAnsiTheme="minorHAnsi" w:cstheme="minorHAnsi"/>
          <w:sz w:val="20"/>
          <w:szCs w:val="20"/>
        </w:rPr>
        <w:t xml:space="preserve">.  </w:t>
      </w:r>
      <w:r w:rsidRPr="00605641">
        <w:rPr>
          <w:rFonts w:asciiTheme="minorHAnsi" w:hAnsiTheme="minorHAnsi" w:cstheme="minorHAnsi"/>
          <w:sz w:val="20"/>
          <w:szCs w:val="20"/>
        </w:rPr>
        <w:t xml:space="preserve">A communication log is sent home every day for the teacher to make comments.  We encourage the parent/caregiver to do the same. Teachers welcome the opportunity to discuss comments/concerns with you before or after school.  Please arrive </w:t>
      </w:r>
      <w:proofErr w:type="gramStart"/>
      <w:r w:rsidRPr="00605641">
        <w:rPr>
          <w:rFonts w:asciiTheme="minorHAnsi" w:hAnsiTheme="minorHAnsi" w:cstheme="minorHAnsi"/>
          <w:sz w:val="20"/>
          <w:szCs w:val="20"/>
        </w:rPr>
        <w:t>to</w:t>
      </w:r>
      <w:proofErr w:type="gramEnd"/>
      <w:r w:rsidRPr="00605641">
        <w:rPr>
          <w:rFonts w:asciiTheme="minorHAnsi" w:hAnsiTheme="minorHAnsi" w:cstheme="minorHAnsi"/>
          <w:sz w:val="20"/>
          <w:szCs w:val="20"/>
        </w:rPr>
        <w:t xml:space="preserve"> school on time. Your cooperation in this matter is necessary and greatly appreciated. </w:t>
      </w:r>
    </w:p>
    <w:p w14:paraId="715E58F9" w14:textId="68495A12" w:rsidR="0067443C" w:rsidRPr="0067443C" w:rsidRDefault="0067443C" w:rsidP="0067443C">
      <w:pPr>
        <w:rPr>
          <w:b/>
          <w:bCs/>
          <w:sz w:val="20"/>
          <w:szCs w:val="20"/>
        </w:rPr>
      </w:pPr>
      <w:r w:rsidRPr="0067443C">
        <w:rPr>
          <w:b/>
          <w:bCs/>
          <w:sz w:val="20"/>
          <w:szCs w:val="20"/>
        </w:rPr>
        <w:lastRenderedPageBreak/>
        <w:t>DROP OFF AND PICK UP POLICY AND PROCEDURE</w:t>
      </w:r>
    </w:p>
    <w:p w14:paraId="165F3592" w14:textId="613536F6" w:rsidR="00082CBA" w:rsidRPr="00605641" w:rsidRDefault="001F40EE" w:rsidP="00082CBA">
      <w:pPr>
        <w:spacing w:after="304"/>
        <w:ind w:left="-5" w:right="16"/>
        <w:rPr>
          <w:rFonts w:asciiTheme="minorHAnsi" w:hAnsiTheme="minorHAnsi" w:cstheme="minorHAnsi"/>
          <w:sz w:val="20"/>
          <w:szCs w:val="20"/>
        </w:rPr>
      </w:pPr>
      <w:r w:rsidRPr="00605641">
        <w:rPr>
          <w:rFonts w:asciiTheme="minorHAnsi" w:hAnsiTheme="minorHAnsi" w:cstheme="minorHAnsi"/>
          <w:sz w:val="20"/>
          <w:szCs w:val="20"/>
        </w:rPr>
        <w:t>Beyond the Spectrum</w:t>
      </w:r>
      <w:r w:rsidR="00082CBA" w:rsidRPr="00605641">
        <w:rPr>
          <w:rFonts w:asciiTheme="minorHAnsi" w:hAnsiTheme="minorHAnsi" w:cstheme="minorHAnsi"/>
          <w:sz w:val="20"/>
          <w:szCs w:val="20"/>
        </w:rPr>
        <w:t xml:space="preserve"> utilizes a car rider policy which opens at 8:20am.  Please use the 2</w:t>
      </w:r>
      <w:r w:rsidR="00082CBA" w:rsidRPr="00605641">
        <w:rPr>
          <w:rFonts w:asciiTheme="minorHAnsi" w:hAnsiTheme="minorHAnsi" w:cstheme="minorHAnsi"/>
          <w:sz w:val="20"/>
          <w:szCs w:val="20"/>
          <w:vertAlign w:val="superscript"/>
        </w:rPr>
        <w:t xml:space="preserve">nd </w:t>
      </w:r>
      <w:r w:rsidR="00082CBA" w:rsidRPr="00605641">
        <w:rPr>
          <w:rFonts w:asciiTheme="minorHAnsi" w:hAnsiTheme="minorHAnsi" w:cstheme="minorHAnsi"/>
          <w:sz w:val="20"/>
          <w:szCs w:val="20"/>
        </w:rPr>
        <w:t xml:space="preserve">entrance to enter the parking lot. If you arrive prior to 8:20am please wait patiently until </w:t>
      </w:r>
      <w:proofErr w:type="gramStart"/>
      <w:r w:rsidR="00082CBA" w:rsidRPr="00605641">
        <w:rPr>
          <w:rFonts w:asciiTheme="minorHAnsi" w:hAnsiTheme="minorHAnsi" w:cstheme="minorHAnsi"/>
          <w:sz w:val="20"/>
          <w:szCs w:val="20"/>
        </w:rPr>
        <w:t>staff</w:t>
      </w:r>
      <w:proofErr w:type="gramEnd"/>
      <w:r w:rsidR="00082CBA" w:rsidRPr="00605641">
        <w:rPr>
          <w:rFonts w:asciiTheme="minorHAnsi" w:hAnsiTheme="minorHAnsi" w:cstheme="minorHAnsi"/>
          <w:sz w:val="20"/>
          <w:szCs w:val="20"/>
        </w:rPr>
        <w:t xml:space="preserve"> arrives to escort children. If you choose to walk your child into the lobby, please sign your child in then a staff member will escort your child to class</w:t>
      </w:r>
      <w:r w:rsidR="00DD7E62">
        <w:rPr>
          <w:rFonts w:asciiTheme="minorHAnsi" w:hAnsiTheme="minorHAnsi" w:cstheme="minorHAnsi"/>
          <w:sz w:val="20"/>
          <w:szCs w:val="20"/>
        </w:rPr>
        <w:t xml:space="preserve">.  PLEASE be vigilant of surroundings and drive in a slow and cautious manner.  Student and staff safety is of </w:t>
      </w:r>
      <w:proofErr w:type="gramStart"/>
      <w:r w:rsidR="00DD7E62">
        <w:rPr>
          <w:rFonts w:asciiTheme="minorHAnsi" w:hAnsiTheme="minorHAnsi" w:cstheme="minorHAnsi"/>
          <w:sz w:val="20"/>
          <w:szCs w:val="20"/>
        </w:rPr>
        <w:t>u</w:t>
      </w:r>
      <w:r w:rsidR="00343B62">
        <w:rPr>
          <w:rFonts w:asciiTheme="minorHAnsi" w:hAnsiTheme="minorHAnsi" w:cstheme="minorHAnsi"/>
          <w:sz w:val="20"/>
          <w:szCs w:val="20"/>
        </w:rPr>
        <w:t>p</w:t>
      </w:r>
      <w:r w:rsidR="00DD7E62">
        <w:rPr>
          <w:rFonts w:asciiTheme="minorHAnsi" w:hAnsiTheme="minorHAnsi" w:cstheme="minorHAnsi"/>
          <w:sz w:val="20"/>
          <w:szCs w:val="20"/>
        </w:rPr>
        <w:t>most</w:t>
      </w:r>
      <w:proofErr w:type="gramEnd"/>
      <w:r w:rsidR="00DD7E62">
        <w:rPr>
          <w:rFonts w:asciiTheme="minorHAnsi" w:hAnsiTheme="minorHAnsi" w:cstheme="minorHAnsi"/>
          <w:sz w:val="20"/>
          <w:szCs w:val="20"/>
        </w:rPr>
        <w:t xml:space="preserve"> importance.</w:t>
      </w:r>
    </w:p>
    <w:p w14:paraId="38FA2741" w14:textId="7B34B73D" w:rsidR="00082CBA" w:rsidRPr="00605641" w:rsidRDefault="0067443C" w:rsidP="00C262B7">
      <w:pPr>
        <w:spacing w:after="0"/>
        <w:ind w:left="-5" w:right="16"/>
        <w:rPr>
          <w:rFonts w:asciiTheme="minorHAnsi" w:hAnsiTheme="minorHAnsi" w:cstheme="minorHAnsi"/>
          <w:b/>
          <w:bCs/>
          <w:sz w:val="20"/>
          <w:szCs w:val="20"/>
        </w:rPr>
      </w:pPr>
      <w:r>
        <w:rPr>
          <w:rFonts w:asciiTheme="minorHAnsi" w:hAnsiTheme="minorHAnsi" w:cstheme="minorHAnsi"/>
          <w:b/>
          <w:bCs/>
          <w:sz w:val="20"/>
          <w:szCs w:val="20"/>
        </w:rPr>
        <w:t>COMMUNICATION WITH ADMINISTRATION AND STAFF</w:t>
      </w:r>
    </w:p>
    <w:p w14:paraId="04BB3D4C" w14:textId="71183248" w:rsidR="00C262B7" w:rsidRPr="00605641" w:rsidRDefault="001F40EE" w:rsidP="00C262B7">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Beyond the Spectrum</w:t>
      </w:r>
      <w:r w:rsidR="00082CBA" w:rsidRPr="00605641">
        <w:rPr>
          <w:rFonts w:asciiTheme="minorHAnsi" w:hAnsiTheme="minorHAnsi" w:cstheme="minorHAnsi"/>
          <w:sz w:val="20"/>
          <w:szCs w:val="20"/>
        </w:rPr>
        <w:t xml:space="preserve"> has an </w:t>
      </w:r>
      <w:r w:rsidR="00C262B7" w:rsidRPr="00605641">
        <w:rPr>
          <w:rFonts w:asciiTheme="minorHAnsi" w:hAnsiTheme="minorHAnsi" w:cstheme="minorHAnsi"/>
          <w:sz w:val="20"/>
          <w:szCs w:val="20"/>
        </w:rPr>
        <w:t>open-door</w:t>
      </w:r>
      <w:r w:rsidR="00082CBA" w:rsidRPr="00605641">
        <w:rPr>
          <w:rFonts w:asciiTheme="minorHAnsi" w:hAnsiTheme="minorHAnsi" w:cstheme="minorHAnsi"/>
          <w:sz w:val="20"/>
          <w:szCs w:val="20"/>
        </w:rPr>
        <w:t xml:space="preserve"> policy</w:t>
      </w:r>
      <w:r w:rsidR="00C262B7" w:rsidRPr="00605641">
        <w:rPr>
          <w:rFonts w:asciiTheme="minorHAnsi" w:hAnsiTheme="minorHAnsi" w:cstheme="minorHAnsi"/>
          <w:sz w:val="20"/>
          <w:szCs w:val="20"/>
        </w:rPr>
        <w:t xml:space="preserve">.  Please contact the front office to schedule an appointment to meet with the teacher so that we are not disrupting the daily activities and routines of the students. Visitors must check in at the office and sign the visitation log. Any </w:t>
      </w:r>
      <w:proofErr w:type="gramStart"/>
      <w:r w:rsidR="00C262B7" w:rsidRPr="00605641">
        <w:rPr>
          <w:rFonts w:asciiTheme="minorHAnsi" w:hAnsiTheme="minorHAnsi" w:cstheme="minorHAnsi"/>
          <w:sz w:val="20"/>
          <w:szCs w:val="20"/>
        </w:rPr>
        <w:t>visitor, who</w:t>
      </w:r>
      <w:proofErr w:type="gramEnd"/>
      <w:r w:rsidR="00C262B7" w:rsidRPr="00605641">
        <w:rPr>
          <w:rFonts w:asciiTheme="minorHAnsi" w:hAnsiTheme="minorHAnsi" w:cstheme="minorHAnsi"/>
          <w:sz w:val="20"/>
          <w:szCs w:val="20"/>
        </w:rPr>
        <w:t xml:space="preserve"> has not been registered on the pickup authorization, will not be allowed to visit the student on the school campus. Safety is our main priority.</w:t>
      </w:r>
    </w:p>
    <w:p w14:paraId="477045CA" w14:textId="1E2B487B" w:rsidR="00082CBA" w:rsidRPr="00605641" w:rsidRDefault="00082CBA" w:rsidP="00C262B7">
      <w:pPr>
        <w:spacing w:after="0"/>
        <w:ind w:left="-5" w:right="16"/>
        <w:rPr>
          <w:rFonts w:asciiTheme="minorHAnsi" w:hAnsiTheme="minorHAnsi" w:cstheme="minorHAnsi"/>
          <w:sz w:val="20"/>
          <w:szCs w:val="20"/>
        </w:rPr>
      </w:pPr>
    </w:p>
    <w:p w14:paraId="43E7CBB1" w14:textId="44EB1D62" w:rsidR="00602C93" w:rsidRPr="00605641" w:rsidRDefault="0067443C" w:rsidP="00C262B7">
      <w:pPr>
        <w:spacing w:after="0"/>
        <w:ind w:left="-5" w:right="16"/>
        <w:rPr>
          <w:rFonts w:asciiTheme="minorHAnsi" w:hAnsiTheme="minorHAnsi" w:cstheme="minorHAnsi"/>
          <w:b/>
          <w:bCs/>
          <w:sz w:val="20"/>
          <w:szCs w:val="20"/>
        </w:rPr>
      </w:pPr>
      <w:r>
        <w:rPr>
          <w:rFonts w:asciiTheme="minorHAnsi" w:hAnsiTheme="minorHAnsi" w:cstheme="minorHAnsi"/>
          <w:b/>
          <w:bCs/>
          <w:sz w:val="20"/>
          <w:szCs w:val="20"/>
        </w:rPr>
        <w:t xml:space="preserve">CURRICULUM </w:t>
      </w:r>
    </w:p>
    <w:p w14:paraId="2E7E1E9E" w14:textId="795F5F0C" w:rsidR="00602C93" w:rsidRPr="00605641" w:rsidRDefault="001F40EE" w:rsidP="00C262B7">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Beyond the Spectrum</w:t>
      </w:r>
      <w:r w:rsidR="00CA70EC" w:rsidRPr="00605641">
        <w:rPr>
          <w:rFonts w:asciiTheme="minorHAnsi" w:hAnsiTheme="minorHAnsi" w:cstheme="minorHAnsi"/>
          <w:sz w:val="20"/>
          <w:szCs w:val="20"/>
        </w:rPr>
        <w:t xml:space="preserve"> uses multiple forms of curriculum based on your child's assessments </w:t>
      </w:r>
      <w:r w:rsidR="00920C73" w:rsidRPr="00605641">
        <w:rPr>
          <w:rFonts w:asciiTheme="minorHAnsi" w:hAnsiTheme="minorHAnsi" w:cstheme="minorHAnsi"/>
          <w:sz w:val="20"/>
          <w:szCs w:val="20"/>
        </w:rPr>
        <w:t xml:space="preserve">which are </w:t>
      </w:r>
      <w:r w:rsidR="00CA70EC" w:rsidRPr="00605641">
        <w:rPr>
          <w:rFonts w:asciiTheme="minorHAnsi" w:hAnsiTheme="minorHAnsi" w:cstheme="minorHAnsi"/>
          <w:sz w:val="20"/>
          <w:szCs w:val="20"/>
        </w:rPr>
        <w:t>done</w:t>
      </w:r>
      <w:r w:rsidR="00CF1A44">
        <w:rPr>
          <w:rFonts w:asciiTheme="minorHAnsi" w:hAnsiTheme="minorHAnsi" w:cstheme="minorHAnsi"/>
          <w:sz w:val="20"/>
          <w:szCs w:val="20"/>
        </w:rPr>
        <w:t xml:space="preserve"> periodically throughout</w:t>
      </w:r>
      <w:r w:rsidR="00CA70EC" w:rsidRPr="00605641">
        <w:rPr>
          <w:rFonts w:asciiTheme="minorHAnsi" w:hAnsiTheme="minorHAnsi" w:cstheme="minorHAnsi"/>
          <w:sz w:val="20"/>
          <w:szCs w:val="20"/>
        </w:rPr>
        <w:t xml:space="preserve"> the year. Our teachers implement the Florida Common Core Standards into their lesson plans</w:t>
      </w:r>
      <w:r w:rsidR="00867C86" w:rsidRPr="00605641">
        <w:rPr>
          <w:rFonts w:asciiTheme="minorHAnsi" w:hAnsiTheme="minorHAnsi" w:cstheme="minorHAnsi"/>
          <w:sz w:val="20"/>
          <w:szCs w:val="20"/>
        </w:rPr>
        <w:t xml:space="preserve">.  </w:t>
      </w:r>
      <w:r w:rsidR="006433DA">
        <w:rPr>
          <w:rFonts w:asciiTheme="minorHAnsi" w:hAnsiTheme="minorHAnsi" w:cstheme="minorHAnsi"/>
          <w:sz w:val="20"/>
          <w:szCs w:val="20"/>
        </w:rPr>
        <w:t>Diploma seeking students follow Access Standards.</w:t>
      </w:r>
    </w:p>
    <w:p w14:paraId="1DD64C9A" w14:textId="77777777" w:rsidR="00C262B7" w:rsidRPr="00605641" w:rsidRDefault="00C262B7" w:rsidP="00C262B7">
      <w:pPr>
        <w:spacing w:after="0"/>
        <w:ind w:left="-5" w:right="16"/>
        <w:rPr>
          <w:rFonts w:asciiTheme="minorHAnsi" w:hAnsiTheme="minorHAnsi" w:cstheme="minorHAnsi"/>
          <w:sz w:val="20"/>
          <w:szCs w:val="20"/>
        </w:rPr>
      </w:pPr>
    </w:p>
    <w:p w14:paraId="37695AA8" w14:textId="250B5751" w:rsidR="00602C93" w:rsidRPr="00605641" w:rsidRDefault="0067443C" w:rsidP="00C262B7">
      <w:pPr>
        <w:pStyle w:val="Heading1"/>
        <w:spacing w:after="0"/>
        <w:ind w:left="-5"/>
        <w:rPr>
          <w:rFonts w:asciiTheme="minorHAnsi" w:hAnsiTheme="minorHAnsi" w:cstheme="minorHAnsi"/>
          <w:sz w:val="20"/>
          <w:szCs w:val="20"/>
        </w:rPr>
      </w:pPr>
      <w:r>
        <w:rPr>
          <w:rFonts w:asciiTheme="minorHAnsi" w:hAnsiTheme="minorHAnsi" w:cstheme="minorHAnsi"/>
          <w:sz w:val="20"/>
          <w:szCs w:val="20"/>
        </w:rPr>
        <w:t>HEALTH AND MEDICAL RECORD REQUIREMENTS</w:t>
      </w:r>
    </w:p>
    <w:p w14:paraId="7BED5381" w14:textId="74563043" w:rsidR="00602C93" w:rsidRPr="00605641" w:rsidRDefault="00CA70EC" w:rsidP="00C262B7">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 xml:space="preserve">Children enrolling at </w:t>
      </w:r>
      <w:r w:rsidR="001F40EE" w:rsidRPr="00605641">
        <w:rPr>
          <w:rFonts w:asciiTheme="minorHAnsi" w:hAnsiTheme="minorHAnsi" w:cstheme="minorHAnsi"/>
          <w:sz w:val="20"/>
          <w:szCs w:val="20"/>
        </w:rPr>
        <w:t>Beyond the Spectrum</w:t>
      </w:r>
      <w:r w:rsidR="00345625" w:rsidRPr="00605641">
        <w:rPr>
          <w:rFonts w:asciiTheme="minorHAnsi" w:hAnsiTheme="minorHAnsi" w:cstheme="minorHAnsi"/>
          <w:sz w:val="20"/>
          <w:szCs w:val="20"/>
        </w:rPr>
        <w:t xml:space="preserve"> </w:t>
      </w:r>
      <w:r w:rsidRPr="00605641">
        <w:rPr>
          <w:rFonts w:asciiTheme="minorHAnsi" w:hAnsiTheme="minorHAnsi" w:cstheme="minorHAnsi"/>
          <w:sz w:val="20"/>
          <w:szCs w:val="20"/>
        </w:rPr>
        <w:t xml:space="preserve">must have a current physical exam and up-to-date immunization records before attending. It is the parent/guardian’s responsibility to keep all medical records current </w:t>
      </w:r>
      <w:r w:rsidR="00110F4B" w:rsidRPr="00605641">
        <w:rPr>
          <w:rFonts w:asciiTheme="minorHAnsi" w:hAnsiTheme="minorHAnsi" w:cstheme="minorHAnsi"/>
          <w:sz w:val="20"/>
          <w:szCs w:val="20"/>
        </w:rPr>
        <w:t xml:space="preserve">per </w:t>
      </w:r>
      <w:r w:rsidRPr="00605641">
        <w:rPr>
          <w:rFonts w:asciiTheme="minorHAnsi" w:hAnsiTheme="minorHAnsi" w:cstheme="minorHAnsi"/>
          <w:sz w:val="20"/>
          <w:szCs w:val="20"/>
        </w:rPr>
        <w:t>County Licensing regulations. Necessary health and immunization forms are as follows:</w:t>
      </w:r>
      <w:r w:rsidR="00110F4B" w:rsidRPr="00605641">
        <w:rPr>
          <w:rFonts w:asciiTheme="minorHAnsi" w:hAnsiTheme="minorHAnsi" w:cstheme="minorHAnsi"/>
          <w:sz w:val="20"/>
          <w:szCs w:val="20"/>
        </w:rPr>
        <w:t xml:space="preserve"> </w:t>
      </w:r>
      <w:r w:rsidRPr="00605641">
        <w:rPr>
          <w:rFonts w:asciiTheme="minorHAnsi" w:hAnsiTheme="minorHAnsi" w:cstheme="minorHAnsi"/>
          <w:sz w:val="20"/>
          <w:szCs w:val="20"/>
        </w:rPr>
        <w:t>HRS Form 680 (blue immunization form) or the HRS Form DH 681 (blue Religious Exemption from</w:t>
      </w:r>
      <w:r w:rsidR="00110F4B" w:rsidRPr="00605641">
        <w:rPr>
          <w:rFonts w:asciiTheme="minorHAnsi" w:hAnsiTheme="minorHAnsi" w:cstheme="minorHAnsi"/>
          <w:sz w:val="20"/>
          <w:szCs w:val="20"/>
        </w:rPr>
        <w:t xml:space="preserve"> </w:t>
      </w:r>
      <w:r w:rsidRPr="00605641">
        <w:rPr>
          <w:rFonts w:asciiTheme="minorHAnsi" w:hAnsiTheme="minorHAnsi" w:cstheme="minorHAnsi"/>
          <w:sz w:val="20"/>
          <w:szCs w:val="20"/>
        </w:rPr>
        <w:t xml:space="preserve">Immunization form) HRS Form 3040 (yellow physical examination form). </w:t>
      </w:r>
      <w:r w:rsidR="00DE355B" w:rsidRPr="00605641">
        <w:rPr>
          <w:rFonts w:asciiTheme="minorHAnsi" w:hAnsiTheme="minorHAnsi" w:cstheme="minorHAnsi"/>
          <w:sz w:val="20"/>
          <w:szCs w:val="20"/>
        </w:rPr>
        <w:t>The originals</w:t>
      </w:r>
      <w:r w:rsidRPr="00605641">
        <w:rPr>
          <w:rFonts w:asciiTheme="minorHAnsi" w:hAnsiTheme="minorHAnsi" w:cstheme="minorHAnsi"/>
          <w:sz w:val="20"/>
          <w:szCs w:val="20"/>
        </w:rPr>
        <w:t xml:space="preserve"> of these forms are required for admission.</w:t>
      </w:r>
    </w:p>
    <w:p w14:paraId="172A8C79" w14:textId="77777777" w:rsidR="00345625" w:rsidRPr="00605641" w:rsidRDefault="00345625" w:rsidP="00C262B7">
      <w:pPr>
        <w:spacing w:after="0"/>
        <w:ind w:left="-5" w:right="16"/>
        <w:rPr>
          <w:rFonts w:asciiTheme="minorHAnsi" w:hAnsiTheme="minorHAnsi" w:cstheme="minorHAnsi"/>
          <w:sz w:val="20"/>
          <w:szCs w:val="20"/>
        </w:rPr>
      </w:pPr>
    </w:p>
    <w:p w14:paraId="5E5470A7" w14:textId="7119F48C" w:rsidR="005559C9" w:rsidRDefault="0067443C" w:rsidP="005559C9">
      <w:pPr>
        <w:pStyle w:val="Heading1"/>
        <w:ind w:left="-5"/>
        <w:rPr>
          <w:rFonts w:asciiTheme="minorHAnsi" w:hAnsiTheme="minorHAnsi" w:cstheme="minorHAnsi"/>
          <w:sz w:val="20"/>
          <w:szCs w:val="20"/>
        </w:rPr>
      </w:pPr>
      <w:r>
        <w:rPr>
          <w:rFonts w:asciiTheme="minorHAnsi" w:hAnsiTheme="minorHAnsi" w:cstheme="minorHAnsi"/>
          <w:sz w:val="20"/>
          <w:szCs w:val="20"/>
        </w:rPr>
        <w:t>STUDENT ACCIDENT AND INJURY POLICY</w:t>
      </w:r>
    </w:p>
    <w:p w14:paraId="687291EE" w14:textId="5A2AC22E" w:rsidR="005559C9" w:rsidRPr="00605641" w:rsidRDefault="005559C9" w:rsidP="005559C9">
      <w:pPr>
        <w:ind w:left="-5" w:right="16"/>
        <w:rPr>
          <w:rFonts w:asciiTheme="minorHAnsi" w:hAnsiTheme="minorHAnsi" w:cstheme="minorHAnsi"/>
          <w:sz w:val="20"/>
          <w:szCs w:val="20"/>
        </w:rPr>
      </w:pPr>
      <w:r w:rsidRPr="00605641">
        <w:rPr>
          <w:rFonts w:asciiTheme="minorHAnsi" w:hAnsiTheme="minorHAnsi" w:cstheme="minorHAnsi"/>
          <w:sz w:val="20"/>
          <w:szCs w:val="20"/>
        </w:rPr>
        <w:t xml:space="preserve">During activities and play, it is possible for a child to get injured. If an injury occurs, an incident report is written. The parent/guardian is notified immediately </w:t>
      </w:r>
      <w:proofErr w:type="gramStart"/>
      <w:r w:rsidRPr="00605641">
        <w:rPr>
          <w:rFonts w:asciiTheme="minorHAnsi" w:hAnsiTheme="minorHAnsi" w:cstheme="minorHAnsi"/>
          <w:sz w:val="20"/>
          <w:szCs w:val="20"/>
        </w:rPr>
        <w:t>for</w:t>
      </w:r>
      <w:proofErr w:type="gramEnd"/>
      <w:r w:rsidRPr="00605641">
        <w:rPr>
          <w:rFonts w:asciiTheme="minorHAnsi" w:hAnsiTheme="minorHAnsi" w:cstheme="minorHAnsi"/>
          <w:sz w:val="20"/>
          <w:szCs w:val="20"/>
        </w:rPr>
        <w:t xml:space="preserve"> a serious injury</w:t>
      </w:r>
      <w:r w:rsidR="00FC454C">
        <w:rPr>
          <w:rFonts w:asciiTheme="minorHAnsi" w:hAnsiTheme="minorHAnsi" w:cstheme="minorHAnsi"/>
          <w:sz w:val="20"/>
          <w:szCs w:val="20"/>
        </w:rPr>
        <w:t xml:space="preserve">.  If not serious, an incident report will be sent home for parent/guardian review.  </w:t>
      </w:r>
      <w:r w:rsidRPr="00605641">
        <w:rPr>
          <w:rFonts w:asciiTheme="minorHAnsi" w:hAnsiTheme="minorHAnsi" w:cstheme="minorHAnsi"/>
          <w:sz w:val="20"/>
          <w:szCs w:val="20"/>
        </w:rPr>
        <w:t xml:space="preserve">All accident claims should be made through the parent/guardian’s insurance company before making any claim to the Beyond the Spectrum’s insurance company.  Should your child need emergency treatment the staff shall attempt to contact the parent/guardian immediately. In the event </w:t>
      </w:r>
      <w:r w:rsidRPr="00605641">
        <w:rPr>
          <w:rFonts w:asciiTheme="minorHAnsi" w:hAnsiTheme="minorHAnsi" w:cstheme="minorHAnsi"/>
          <w:bCs/>
          <w:sz w:val="20"/>
          <w:szCs w:val="20"/>
        </w:rPr>
        <w:t xml:space="preserve">staff </w:t>
      </w:r>
      <w:proofErr w:type="gramStart"/>
      <w:r w:rsidRPr="00605641">
        <w:rPr>
          <w:rFonts w:asciiTheme="minorHAnsi" w:hAnsiTheme="minorHAnsi" w:cstheme="minorHAnsi"/>
          <w:bCs/>
          <w:sz w:val="20"/>
          <w:szCs w:val="20"/>
        </w:rPr>
        <w:t>is</w:t>
      </w:r>
      <w:proofErr w:type="gramEnd"/>
      <w:r w:rsidRPr="00605641">
        <w:rPr>
          <w:rFonts w:asciiTheme="minorHAnsi" w:hAnsiTheme="minorHAnsi" w:cstheme="minorHAnsi"/>
          <w:sz w:val="20"/>
          <w:szCs w:val="20"/>
        </w:rPr>
        <w:t xml:space="preserve"> unable to reach a parent or guardian, Beyond the Spectrum</w:t>
      </w:r>
      <w:r w:rsidRPr="00605641">
        <w:rPr>
          <w:rFonts w:asciiTheme="minorHAnsi" w:hAnsiTheme="minorHAnsi" w:cstheme="minorHAnsi"/>
          <w:b/>
          <w:sz w:val="20"/>
          <w:szCs w:val="20"/>
        </w:rPr>
        <w:t xml:space="preserve"> </w:t>
      </w:r>
      <w:r w:rsidRPr="00605641">
        <w:rPr>
          <w:rFonts w:asciiTheme="minorHAnsi" w:hAnsiTheme="minorHAnsi" w:cstheme="minorHAnsi"/>
          <w:sz w:val="20"/>
          <w:szCs w:val="20"/>
        </w:rPr>
        <w:t xml:space="preserve">shall be authorized to secure such medical attention and care as may be necessary.  </w:t>
      </w:r>
    </w:p>
    <w:p w14:paraId="646D88CE" w14:textId="77777777" w:rsidR="0039588C" w:rsidRPr="00605641" w:rsidRDefault="0039588C" w:rsidP="0039588C">
      <w:pPr>
        <w:ind w:left="-5" w:right="16"/>
        <w:rPr>
          <w:rFonts w:asciiTheme="minorHAnsi" w:hAnsiTheme="minorHAnsi" w:cstheme="minorHAnsi"/>
          <w:sz w:val="20"/>
          <w:szCs w:val="20"/>
        </w:rPr>
      </w:pPr>
    </w:p>
    <w:p w14:paraId="08E2DB60" w14:textId="7D06CA2C" w:rsidR="00602C93" w:rsidRPr="0067443C" w:rsidRDefault="00CA70EC" w:rsidP="0039588C">
      <w:pPr>
        <w:ind w:left="-5" w:right="16"/>
        <w:rPr>
          <w:rFonts w:asciiTheme="minorHAnsi" w:hAnsiTheme="minorHAnsi" w:cstheme="minorHAnsi"/>
          <w:b/>
          <w:color w:val="FF0000"/>
          <w:sz w:val="20"/>
          <w:szCs w:val="20"/>
        </w:rPr>
      </w:pPr>
      <w:r w:rsidRPr="0067443C">
        <w:rPr>
          <w:rFonts w:asciiTheme="minorHAnsi" w:hAnsiTheme="minorHAnsi" w:cstheme="minorHAnsi"/>
          <w:b/>
          <w:color w:val="FF0000"/>
          <w:sz w:val="20"/>
          <w:szCs w:val="20"/>
        </w:rPr>
        <w:t xml:space="preserve">Please remember the school must be able to </w:t>
      </w:r>
      <w:proofErr w:type="gramStart"/>
      <w:r w:rsidRPr="0067443C">
        <w:rPr>
          <w:rFonts w:asciiTheme="minorHAnsi" w:hAnsiTheme="minorHAnsi" w:cstheme="minorHAnsi"/>
          <w:b/>
          <w:color w:val="FF0000"/>
          <w:sz w:val="20"/>
          <w:szCs w:val="20"/>
        </w:rPr>
        <w:t xml:space="preserve">reach </w:t>
      </w:r>
      <w:r w:rsidR="0039588C" w:rsidRPr="0067443C">
        <w:rPr>
          <w:rFonts w:asciiTheme="minorHAnsi" w:hAnsiTheme="minorHAnsi" w:cstheme="minorHAnsi"/>
          <w:b/>
          <w:color w:val="FF0000"/>
          <w:sz w:val="20"/>
          <w:szCs w:val="20"/>
        </w:rPr>
        <w:t xml:space="preserve">the </w:t>
      </w:r>
      <w:r w:rsidRPr="0067443C">
        <w:rPr>
          <w:rFonts w:asciiTheme="minorHAnsi" w:hAnsiTheme="minorHAnsi" w:cstheme="minorHAnsi"/>
          <w:b/>
          <w:color w:val="FF0000"/>
          <w:sz w:val="20"/>
          <w:szCs w:val="20"/>
        </w:rPr>
        <w:t>parent</w:t>
      </w:r>
      <w:r w:rsidR="0039588C" w:rsidRPr="0067443C">
        <w:rPr>
          <w:rFonts w:asciiTheme="minorHAnsi" w:hAnsiTheme="minorHAnsi" w:cstheme="minorHAnsi"/>
          <w:b/>
          <w:color w:val="FF0000"/>
          <w:sz w:val="20"/>
          <w:szCs w:val="20"/>
        </w:rPr>
        <w:t>/guardian</w:t>
      </w:r>
      <w:r w:rsidRPr="0067443C">
        <w:rPr>
          <w:rFonts w:asciiTheme="minorHAnsi" w:hAnsiTheme="minorHAnsi" w:cstheme="minorHAnsi"/>
          <w:b/>
          <w:color w:val="FF0000"/>
          <w:sz w:val="20"/>
          <w:szCs w:val="20"/>
        </w:rPr>
        <w:t xml:space="preserve"> at all times</w:t>
      </w:r>
      <w:proofErr w:type="gramEnd"/>
      <w:r w:rsidRPr="0067443C">
        <w:rPr>
          <w:rFonts w:asciiTheme="minorHAnsi" w:hAnsiTheme="minorHAnsi" w:cstheme="minorHAnsi"/>
          <w:b/>
          <w:color w:val="FF0000"/>
          <w:sz w:val="20"/>
          <w:szCs w:val="20"/>
        </w:rPr>
        <w:t>! If there are any changes to your contact information, notify the office immediately.</w:t>
      </w:r>
    </w:p>
    <w:p w14:paraId="0886EDC1" w14:textId="77777777" w:rsidR="0039588C" w:rsidRDefault="0039588C" w:rsidP="00CE179E">
      <w:pPr>
        <w:ind w:left="-5" w:right="16"/>
        <w:rPr>
          <w:rFonts w:asciiTheme="minorHAnsi" w:hAnsiTheme="minorHAnsi" w:cstheme="minorHAnsi"/>
          <w:sz w:val="20"/>
          <w:szCs w:val="20"/>
        </w:rPr>
      </w:pPr>
    </w:p>
    <w:p w14:paraId="2E5A5786" w14:textId="77777777" w:rsidR="007A26AC" w:rsidRDefault="0067443C" w:rsidP="007A26AC">
      <w:pPr>
        <w:spacing w:after="0"/>
        <w:ind w:left="-5" w:right="16"/>
        <w:rPr>
          <w:rFonts w:asciiTheme="minorHAnsi" w:hAnsiTheme="minorHAnsi" w:cstheme="minorHAnsi"/>
          <w:b/>
          <w:sz w:val="20"/>
          <w:szCs w:val="20"/>
        </w:rPr>
      </w:pPr>
      <w:r>
        <w:rPr>
          <w:rFonts w:asciiTheme="minorHAnsi" w:hAnsiTheme="minorHAnsi" w:cstheme="minorHAnsi"/>
          <w:b/>
          <w:sz w:val="20"/>
          <w:szCs w:val="20"/>
        </w:rPr>
        <w:t>STUDENT HEALTH POLICY</w:t>
      </w:r>
    </w:p>
    <w:p w14:paraId="0206A222" w14:textId="1AE06A4A" w:rsidR="00602C93" w:rsidRPr="00605641" w:rsidRDefault="00CA70EC" w:rsidP="007A26AC">
      <w:pPr>
        <w:spacing w:after="0"/>
        <w:ind w:left="-5" w:right="16"/>
        <w:rPr>
          <w:rFonts w:asciiTheme="minorHAnsi" w:hAnsiTheme="minorHAnsi" w:cstheme="minorHAnsi"/>
          <w:sz w:val="20"/>
          <w:szCs w:val="20"/>
        </w:rPr>
      </w:pPr>
      <w:r w:rsidRPr="00605641">
        <w:rPr>
          <w:rFonts w:asciiTheme="minorHAnsi" w:hAnsiTheme="minorHAnsi" w:cstheme="minorHAnsi"/>
          <w:b/>
          <w:sz w:val="20"/>
          <w:szCs w:val="20"/>
        </w:rPr>
        <w:t xml:space="preserve"> If your child is out sick, please call the </w:t>
      </w:r>
      <w:r w:rsidR="0039588C" w:rsidRPr="00605641">
        <w:rPr>
          <w:rFonts w:asciiTheme="minorHAnsi" w:hAnsiTheme="minorHAnsi" w:cstheme="minorHAnsi"/>
          <w:b/>
          <w:sz w:val="20"/>
          <w:szCs w:val="20"/>
        </w:rPr>
        <w:t>school</w:t>
      </w:r>
      <w:r w:rsidR="00C76ED5" w:rsidRPr="00605641">
        <w:rPr>
          <w:rFonts w:asciiTheme="minorHAnsi" w:hAnsiTheme="minorHAnsi" w:cstheme="minorHAnsi"/>
          <w:b/>
          <w:sz w:val="20"/>
          <w:szCs w:val="20"/>
        </w:rPr>
        <w:t xml:space="preserve"> </w:t>
      </w:r>
      <w:r w:rsidRPr="00605641">
        <w:rPr>
          <w:rFonts w:asciiTheme="minorHAnsi" w:hAnsiTheme="minorHAnsi" w:cstheme="minorHAnsi"/>
          <w:b/>
          <w:sz w:val="20"/>
          <w:szCs w:val="20"/>
        </w:rPr>
        <w:t>by 9:00am</w:t>
      </w:r>
      <w:r w:rsidR="0039588C" w:rsidRPr="00605641">
        <w:rPr>
          <w:rFonts w:asciiTheme="minorHAnsi" w:hAnsiTheme="minorHAnsi" w:cstheme="minorHAnsi"/>
          <w:b/>
          <w:sz w:val="20"/>
          <w:szCs w:val="20"/>
        </w:rPr>
        <w:t xml:space="preserve">.  </w:t>
      </w:r>
      <w:r w:rsidRPr="00605641">
        <w:rPr>
          <w:rFonts w:asciiTheme="minorHAnsi" w:hAnsiTheme="minorHAnsi" w:cstheme="minorHAnsi"/>
          <w:sz w:val="20"/>
          <w:szCs w:val="20"/>
        </w:rPr>
        <w:t>For your child’s health, as well as the health of other children and staff, students will be sent home immediately with a fever of 100 degree</w:t>
      </w:r>
      <w:r w:rsidR="00C76ED5" w:rsidRPr="00605641">
        <w:rPr>
          <w:rFonts w:asciiTheme="minorHAnsi" w:hAnsiTheme="minorHAnsi" w:cstheme="minorHAnsi"/>
          <w:sz w:val="20"/>
          <w:szCs w:val="20"/>
        </w:rPr>
        <w:t>s</w:t>
      </w:r>
      <w:r w:rsidRPr="00605641">
        <w:rPr>
          <w:rFonts w:asciiTheme="minorHAnsi" w:hAnsiTheme="minorHAnsi" w:cstheme="minorHAnsi"/>
          <w:sz w:val="20"/>
          <w:szCs w:val="20"/>
        </w:rPr>
        <w:t xml:space="preserve"> or above. Students may not return to school until they have been </w:t>
      </w:r>
      <w:proofErr w:type="gramStart"/>
      <w:r w:rsidRPr="00605641">
        <w:rPr>
          <w:rFonts w:asciiTheme="minorHAnsi" w:hAnsiTheme="minorHAnsi" w:cstheme="minorHAnsi"/>
          <w:sz w:val="20"/>
          <w:szCs w:val="20"/>
        </w:rPr>
        <w:t>fever</w:t>
      </w:r>
      <w:proofErr w:type="gramEnd"/>
      <w:r w:rsidRPr="00605641">
        <w:rPr>
          <w:rFonts w:asciiTheme="minorHAnsi" w:hAnsiTheme="minorHAnsi" w:cstheme="minorHAnsi"/>
          <w:sz w:val="20"/>
          <w:szCs w:val="20"/>
        </w:rPr>
        <w:t xml:space="preserve"> free for a 24 hour period. </w:t>
      </w:r>
      <w:r w:rsidRPr="00605641">
        <w:rPr>
          <w:rFonts w:asciiTheme="minorHAnsi" w:hAnsiTheme="minorHAnsi" w:cstheme="minorHAnsi"/>
          <w:b/>
          <w:i/>
          <w:sz w:val="20"/>
          <w:szCs w:val="20"/>
          <w:u w:val="single" w:color="000000"/>
        </w:rPr>
        <w:t>Any student sent home sick from school for any of the following reasons must remain home for the entire following school day, at minimum</w:t>
      </w:r>
      <w:r w:rsidRPr="00605641">
        <w:rPr>
          <w:rFonts w:asciiTheme="minorHAnsi" w:hAnsiTheme="minorHAnsi" w:cstheme="minorHAnsi"/>
          <w:sz w:val="20"/>
          <w:szCs w:val="20"/>
        </w:rPr>
        <w:t>. For instance, if a child is sent home on Monday, they may not return to school until Wednesday.</w:t>
      </w:r>
    </w:p>
    <w:p w14:paraId="5386A4ED" w14:textId="2338B746" w:rsidR="00602C93" w:rsidRPr="00605641" w:rsidRDefault="00CA70EC" w:rsidP="00E14082">
      <w:pPr>
        <w:spacing w:after="12" w:line="250" w:lineRule="auto"/>
        <w:ind w:left="-5"/>
        <w:rPr>
          <w:rFonts w:asciiTheme="minorHAnsi" w:hAnsiTheme="minorHAnsi" w:cstheme="minorHAnsi"/>
          <w:sz w:val="20"/>
          <w:szCs w:val="20"/>
        </w:rPr>
      </w:pPr>
      <w:r w:rsidRPr="00605641">
        <w:rPr>
          <w:rFonts w:asciiTheme="minorHAnsi" w:hAnsiTheme="minorHAnsi" w:cstheme="minorHAnsi"/>
          <w:sz w:val="20"/>
          <w:szCs w:val="20"/>
        </w:rPr>
        <w:t>C</w:t>
      </w:r>
      <w:r w:rsidRPr="00605641">
        <w:rPr>
          <w:rFonts w:asciiTheme="minorHAnsi" w:hAnsiTheme="minorHAnsi" w:cstheme="minorHAnsi"/>
          <w:b/>
          <w:sz w:val="20"/>
          <w:szCs w:val="20"/>
        </w:rPr>
        <w:t>hildren are to remain at home or will be sent home if he/she:</w:t>
      </w:r>
    </w:p>
    <w:p w14:paraId="6F72093D" w14:textId="77777777"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Has a fever within the last 24 </w:t>
      </w:r>
      <w:proofErr w:type="gramStart"/>
      <w:r w:rsidRPr="00605641">
        <w:rPr>
          <w:rFonts w:asciiTheme="minorHAnsi" w:hAnsiTheme="minorHAnsi" w:cstheme="minorHAnsi"/>
          <w:sz w:val="20"/>
          <w:szCs w:val="20"/>
        </w:rPr>
        <w:t>hours</w:t>
      </w:r>
      <w:proofErr w:type="gramEnd"/>
    </w:p>
    <w:p w14:paraId="04D964A5" w14:textId="3425A684"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Has diarrhea; children with 1 or more abnormally loose bowels/diarrhea in a single school day will be sent home immediately and may not return to school until they have been free from diarrhea for a </w:t>
      </w:r>
      <w:r w:rsidR="00C76ED5" w:rsidRPr="00605641">
        <w:rPr>
          <w:rFonts w:asciiTheme="minorHAnsi" w:hAnsiTheme="minorHAnsi" w:cstheme="minorHAnsi"/>
          <w:sz w:val="20"/>
          <w:szCs w:val="20"/>
        </w:rPr>
        <w:t>24-hour</w:t>
      </w:r>
      <w:r w:rsidRPr="00605641">
        <w:rPr>
          <w:rFonts w:asciiTheme="minorHAnsi" w:hAnsiTheme="minorHAnsi" w:cstheme="minorHAnsi"/>
          <w:sz w:val="20"/>
          <w:szCs w:val="20"/>
        </w:rPr>
        <w:t xml:space="preserve"> </w:t>
      </w:r>
      <w:proofErr w:type="gramStart"/>
      <w:r w:rsidRPr="00605641">
        <w:rPr>
          <w:rFonts w:asciiTheme="minorHAnsi" w:hAnsiTheme="minorHAnsi" w:cstheme="minorHAnsi"/>
          <w:sz w:val="20"/>
          <w:szCs w:val="20"/>
        </w:rPr>
        <w:t>period</w:t>
      </w:r>
      <w:proofErr w:type="gramEnd"/>
    </w:p>
    <w:p w14:paraId="22F6CE9B" w14:textId="622C1165"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Has vomiting; children with 2 or more cases of vomiting in a previous </w:t>
      </w:r>
      <w:r w:rsidR="00C76ED5" w:rsidRPr="00605641">
        <w:rPr>
          <w:rFonts w:asciiTheme="minorHAnsi" w:hAnsiTheme="minorHAnsi" w:cstheme="minorHAnsi"/>
          <w:sz w:val="20"/>
          <w:szCs w:val="20"/>
        </w:rPr>
        <w:t>24-hour</w:t>
      </w:r>
      <w:r w:rsidRPr="00605641">
        <w:rPr>
          <w:rFonts w:asciiTheme="minorHAnsi" w:hAnsiTheme="minorHAnsi" w:cstheme="minorHAnsi"/>
          <w:sz w:val="20"/>
          <w:szCs w:val="20"/>
        </w:rPr>
        <w:t xml:space="preserve"> period, or unless the vomiting is determined to be due to a non-contagious condition and the child is not in danger of </w:t>
      </w:r>
      <w:proofErr w:type="gramStart"/>
      <w:r w:rsidRPr="00605641">
        <w:rPr>
          <w:rFonts w:asciiTheme="minorHAnsi" w:hAnsiTheme="minorHAnsi" w:cstheme="minorHAnsi"/>
          <w:sz w:val="20"/>
          <w:szCs w:val="20"/>
        </w:rPr>
        <w:t>dehydration</w:t>
      </w:r>
      <w:proofErr w:type="gramEnd"/>
    </w:p>
    <w:p w14:paraId="7160E0C7" w14:textId="77777777"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Has been on prescribed medication for less than 24 </w:t>
      </w:r>
      <w:proofErr w:type="gramStart"/>
      <w:r w:rsidRPr="00605641">
        <w:rPr>
          <w:rFonts w:asciiTheme="minorHAnsi" w:hAnsiTheme="minorHAnsi" w:cstheme="minorHAnsi"/>
          <w:sz w:val="20"/>
          <w:szCs w:val="20"/>
        </w:rPr>
        <w:t>hours</w:t>
      </w:r>
      <w:proofErr w:type="gramEnd"/>
    </w:p>
    <w:p w14:paraId="2C9C35A5" w14:textId="77777777"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Has a stiff neck</w:t>
      </w:r>
    </w:p>
    <w:p w14:paraId="7FC2BE73" w14:textId="0F880A2F" w:rsidR="00602C93" w:rsidRPr="00605641" w:rsidRDefault="00CA70EC" w:rsidP="00E14082">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Is sneezing or coughing excessively due to a viral or bacterial illness and is causing the child to become red or blue in the </w:t>
      </w:r>
      <w:proofErr w:type="gramStart"/>
      <w:r w:rsidRPr="00605641">
        <w:rPr>
          <w:rFonts w:asciiTheme="minorHAnsi" w:hAnsiTheme="minorHAnsi" w:cstheme="minorHAnsi"/>
          <w:sz w:val="20"/>
          <w:szCs w:val="20"/>
        </w:rPr>
        <w:t>face</w:t>
      </w:r>
      <w:proofErr w:type="gramEnd"/>
      <w:r w:rsidRPr="00605641">
        <w:rPr>
          <w:rFonts w:asciiTheme="minorHAnsi" w:hAnsiTheme="minorHAnsi" w:cstheme="minorHAnsi"/>
          <w:sz w:val="20"/>
          <w:szCs w:val="20"/>
        </w:rPr>
        <w:t xml:space="preserve"> </w:t>
      </w:r>
    </w:p>
    <w:p w14:paraId="6D1134DD"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Has difficult or rapid breathing</w:t>
      </w:r>
    </w:p>
    <w:p w14:paraId="4826027D"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lastRenderedPageBreak/>
        <w:t xml:space="preserve">Has nasal discharge that is cloudy, </w:t>
      </w:r>
      <w:proofErr w:type="gramStart"/>
      <w:r w:rsidRPr="00605641">
        <w:rPr>
          <w:rFonts w:asciiTheme="minorHAnsi" w:hAnsiTheme="minorHAnsi" w:cstheme="minorHAnsi"/>
          <w:sz w:val="20"/>
          <w:szCs w:val="20"/>
        </w:rPr>
        <w:t>thick</w:t>
      </w:r>
      <w:proofErr w:type="gramEnd"/>
      <w:r w:rsidRPr="00605641">
        <w:rPr>
          <w:rFonts w:asciiTheme="minorHAnsi" w:hAnsiTheme="minorHAnsi" w:cstheme="minorHAnsi"/>
          <w:sz w:val="20"/>
          <w:szCs w:val="20"/>
        </w:rPr>
        <w:t xml:space="preserve"> or yellow/green (if a child has continuous drainage that is clear, but affects classroom hygiene, the child will be sent home)</w:t>
      </w:r>
    </w:p>
    <w:p w14:paraId="753A4727"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Unusually dark urine and/or gray or white stool</w:t>
      </w:r>
    </w:p>
    <w:p w14:paraId="57C8A9E3"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Yellowish skin or eyes</w:t>
      </w:r>
    </w:p>
    <w:p w14:paraId="482A5A15"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Has infected eyes, especially red eyes with discharge and drainage, or matting of the eyelids (must be examined by physician and approved in writing for return to school)</w:t>
      </w:r>
    </w:p>
    <w:p w14:paraId="1BCEB1B2"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Has the presence of any rash (must be examined by physician and approved in writing for return to school, rash must not be communicable)</w:t>
      </w:r>
    </w:p>
    <w:p w14:paraId="6383B9E0"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Any exposed, open sores that are raw and/or bleeding must be treated and kept properly </w:t>
      </w:r>
      <w:proofErr w:type="gramStart"/>
      <w:r w:rsidRPr="00605641">
        <w:rPr>
          <w:rFonts w:asciiTheme="minorHAnsi" w:hAnsiTheme="minorHAnsi" w:cstheme="minorHAnsi"/>
          <w:sz w:val="20"/>
          <w:szCs w:val="20"/>
        </w:rPr>
        <w:t>covered</w:t>
      </w:r>
      <w:proofErr w:type="gramEnd"/>
    </w:p>
    <w:p w14:paraId="4F7EB9C4"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Any child diagnosed with impetigo, ringworm, scabies or strep throat may be allowed to return to school after completing 24 hours of appropriate </w:t>
      </w:r>
      <w:proofErr w:type="gramStart"/>
      <w:r w:rsidRPr="00605641">
        <w:rPr>
          <w:rFonts w:asciiTheme="minorHAnsi" w:hAnsiTheme="minorHAnsi" w:cstheme="minorHAnsi"/>
          <w:sz w:val="20"/>
          <w:szCs w:val="20"/>
        </w:rPr>
        <w:t>treatment</w:t>
      </w:r>
      <w:proofErr w:type="gramEnd"/>
    </w:p>
    <w:p w14:paraId="4BA9638D" w14:textId="77777777"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If the child has any of the following conditions: wheezing, lethargy, irritability, persistent crying, and difficulty breathing or other signs of </w:t>
      </w:r>
      <w:proofErr w:type="gramStart"/>
      <w:r w:rsidRPr="00605641">
        <w:rPr>
          <w:rFonts w:asciiTheme="minorHAnsi" w:hAnsiTheme="minorHAnsi" w:cstheme="minorHAnsi"/>
          <w:sz w:val="20"/>
          <w:szCs w:val="20"/>
        </w:rPr>
        <w:t>illness</w:t>
      </w:r>
      <w:proofErr w:type="gramEnd"/>
    </w:p>
    <w:p w14:paraId="3C5CFFC6" w14:textId="2E6B5733" w:rsidR="00602C93" w:rsidRPr="00605641" w:rsidRDefault="00CA70EC" w:rsidP="00B823B5">
      <w:pPr>
        <w:numPr>
          <w:ilvl w:val="0"/>
          <w:numId w:val="2"/>
        </w:numPr>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If the illness prevents the child from participating comfortably in class activities and/or results in greater care need, than the staff </w:t>
      </w:r>
      <w:r w:rsidR="00C76ED5" w:rsidRPr="00605641">
        <w:rPr>
          <w:rFonts w:asciiTheme="minorHAnsi" w:hAnsiTheme="minorHAnsi" w:cstheme="minorHAnsi"/>
          <w:sz w:val="20"/>
          <w:szCs w:val="20"/>
        </w:rPr>
        <w:t xml:space="preserve">can </w:t>
      </w:r>
      <w:r w:rsidRPr="00605641">
        <w:rPr>
          <w:rFonts w:asciiTheme="minorHAnsi" w:hAnsiTheme="minorHAnsi" w:cstheme="minorHAnsi"/>
          <w:sz w:val="20"/>
          <w:szCs w:val="20"/>
        </w:rPr>
        <w:t xml:space="preserve">provide, without compromising the health and safety of other </w:t>
      </w:r>
      <w:proofErr w:type="gramStart"/>
      <w:r w:rsidRPr="00605641">
        <w:rPr>
          <w:rFonts w:asciiTheme="minorHAnsi" w:hAnsiTheme="minorHAnsi" w:cstheme="minorHAnsi"/>
          <w:sz w:val="20"/>
          <w:szCs w:val="20"/>
        </w:rPr>
        <w:t>children</w:t>
      </w:r>
      <w:proofErr w:type="gramEnd"/>
    </w:p>
    <w:p w14:paraId="56CD29D1" w14:textId="77777777" w:rsidR="00602C93" w:rsidRPr="00605641" w:rsidRDefault="00CA70EC" w:rsidP="00B823B5">
      <w:pPr>
        <w:numPr>
          <w:ilvl w:val="0"/>
          <w:numId w:val="2"/>
        </w:numPr>
        <w:spacing w:after="294"/>
        <w:ind w:right="16" w:hanging="360"/>
        <w:rPr>
          <w:rFonts w:asciiTheme="minorHAnsi" w:hAnsiTheme="minorHAnsi" w:cstheme="minorHAnsi"/>
          <w:sz w:val="20"/>
          <w:szCs w:val="20"/>
        </w:rPr>
      </w:pPr>
      <w:r w:rsidRPr="00605641">
        <w:rPr>
          <w:rFonts w:asciiTheme="minorHAnsi" w:hAnsiTheme="minorHAnsi" w:cstheme="minorHAnsi"/>
          <w:sz w:val="20"/>
          <w:szCs w:val="20"/>
        </w:rPr>
        <w:t>Has been found to have lice and/or nits (See Lice and Nit Policy below)</w:t>
      </w:r>
    </w:p>
    <w:p w14:paraId="17CA1D6E" w14:textId="720F3776" w:rsidR="00602C93" w:rsidRPr="00605641" w:rsidRDefault="00CA70EC" w:rsidP="00E14082">
      <w:pPr>
        <w:spacing w:after="327"/>
        <w:ind w:left="-5" w:right="16"/>
        <w:rPr>
          <w:rFonts w:asciiTheme="minorHAnsi" w:hAnsiTheme="minorHAnsi" w:cstheme="minorHAnsi"/>
          <w:sz w:val="20"/>
          <w:szCs w:val="20"/>
        </w:rPr>
      </w:pPr>
      <w:r w:rsidRPr="00605641">
        <w:rPr>
          <w:rFonts w:asciiTheme="minorHAnsi" w:hAnsiTheme="minorHAnsi" w:cstheme="minorHAnsi"/>
          <w:sz w:val="20"/>
          <w:szCs w:val="20"/>
        </w:rPr>
        <w:t xml:space="preserve">If a child shows symptoms of illness the child will be </w:t>
      </w:r>
      <w:proofErr w:type="gramStart"/>
      <w:r w:rsidRPr="00605641">
        <w:rPr>
          <w:rFonts w:asciiTheme="minorHAnsi" w:hAnsiTheme="minorHAnsi" w:cstheme="minorHAnsi"/>
          <w:sz w:val="20"/>
          <w:szCs w:val="20"/>
        </w:rPr>
        <w:t>isolated</w:t>
      </w:r>
      <w:proofErr w:type="gramEnd"/>
      <w:r w:rsidRPr="00605641">
        <w:rPr>
          <w:rFonts w:asciiTheme="minorHAnsi" w:hAnsiTheme="minorHAnsi" w:cstheme="minorHAnsi"/>
          <w:sz w:val="20"/>
          <w:szCs w:val="20"/>
        </w:rPr>
        <w:t xml:space="preserve"> and the parents </w:t>
      </w:r>
      <w:proofErr w:type="gramStart"/>
      <w:r w:rsidRPr="00605641">
        <w:rPr>
          <w:rFonts w:asciiTheme="minorHAnsi" w:hAnsiTheme="minorHAnsi" w:cstheme="minorHAnsi"/>
          <w:sz w:val="20"/>
          <w:szCs w:val="20"/>
        </w:rPr>
        <w:t>called</w:t>
      </w:r>
      <w:proofErr w:type="gramEnd"/>
      <w:r w:rsidRPr="00605641">
        <w:rPr>
          <w:rFonts w:asciiTheme="minorHAnsi" w:hAnsiTheme="minorHAnsi" w:cstheme="minorHAnsi"/>
          <w:sz w:val="20"/>
          <w:szCs w:val="20"/>
        </w:rPr>
        <w:t xml:space="preserve"> to pick up the child immediately. If a parent is unable to </w:t>
      </w:r>
      <w:proofErr w:type="gramStart"/>
      <w:r w:rsidRPr="00605641">
        <w:rPr>
          <w:rFonts w:asciiTheme="minorHAnsi" w:hAnsiTheme="minorHAnsi" w:cstheme="minorHAnsi"/>
          <w:sz w:val="20"/>
          <w:szCs w:val="20"/>
        </w:rPr>
        <w:t>be reached</w:t>
      </w:r>
      <w:proofErr w:type="gramEnd"/>
      <w:r w:rsidRPr="00605641">
        <w:rPr>
          <w:rFonts w:asciiTheme="minorHAnsi" w:hAnsiTheme="minorHAnsi" w:cstheme="minorHAnsi"/>
          <w:sz w:val="20"/>
          <w:szCs w:val="20"/>
        </w:rPr>
        <w:t xml:space="preserve"> the emergency contact listed on the child’s application will be phoned and asked to pick up the child. These conditions have been dictated by the Department of Children and Families Administrative Codes.</w:t>
      </w:r>
    </w:p>
    <w:p w14:paraId="78A76CFD" w14:textId="7B845EAD" w:rsidR="002261B4" w:rsidRDefault="002261B4" w:rsidP="002261B4">
      <w:pPr>
        <w:spacing w:after="0" w:line="259" w:lineRule="auto"/>
        <w:rPr>
          <w:rFonts w:asciiTheme="minorHAnsi" w:hAnsiTheme="minorHAnsi" w:cstheme="minorHAnsi"/>
          <w:iCs/>
          <w:sz w:val="20"/>
          <w:szCs w:val="20"/>
        </w:rPr>
      </w:pPr>
      <w:r w:rsidRPr="00605641">
        <w:rPr>
          <w:rFonts w:asciiTheme="minorHAnsi" w:hAnsiTheme="minorHAnsi" w:cstheme="minorHAnsi"/>
          <w:b/>
          <w:iCs/>
          <w:sz w:val="20"/>
          <w:szCs w:val="20"/>
          <w:u w:val="single" w:color="000000"/>
        </w:rPr>
        <w:t>Any student sent home sick must remain home for the entire following school day, at minimum</w:t>
      </w:r>
      <w:r w:rsidRPr="00605641">
        <w:rPr>
          <w:rFonts w:asciiTheme="minorHAnsi" w:hAnsiTheme="minorHAnsi" w:cstheme="minorHAnsi"/>
          <w:iCs/>
          <w:sz w:val="20"/>
          <w:szCs w:val="20"/>
        </w:rPr>
        <w:t>.</w:t>
      </w:r>
    </w:p>
    <w:p w14:paraId="20311453" w14:textId="77777777" w:rsidR="00BE592A" w:rsidRPr="00605641" w:rsidRDefault="00BE592A" w:rsidP="002261B4">
      <w:pPr>
        <w:spacing w:after="0" w:line="259" w:lineRule="auto"/>
        <w:rPr>
          <w:rFonts w:asciiTheme="minorHAnsi" w:hAnsiTheme="minorHAnsi" w:cstheme="minorHAnsi"/>
          <w:iCs/>
          <w:sz w:val="20"/>
          <w:szCs w:val="20"/>
        </w:rPr>
      </w:pPr>
    </w:p>
    <w:p w14:paraId="4A0D2F68" w14:textId="44AB5262" w:rsidR="002261B4" w:rsidRPr="00605641" w:rsidRDefault="00BE592A" w:rsidP="002261B4">
      <w:pPr>
        <w:pStyle w:val="Heading1"/>
        <w:ind w:left="-5"/>
        <w:rPr>
          <w:rFonts w:asciiTheme="minorHAnsi" w:hAnsiTheme="minorHAnsi" w:cstheme="minorHAnsi"/>
          <w:iCs/>
          <w:sz w:val="20"/>
          <w:szCs w:val="20"/>
        </w:rPr>
      </w:pPr>
      <w:r>
        <w:rPr>
          <w:rFonts w:asciiTheme="minorHAnsi" w:hAnsiTheme="minorHAnsi" w:cstheme="minorHAnsi"/>
          <w:iCs/>
          <w:sz w:val="20"/>
          <w:szCs w:val="20"/>
        </w:rPr>
        <w:t>LICE AND NIT POLICY</w:t>
      </w:r>
    </w:p>
    <w:p w14:paraId="76E073C8" w14:textId="7A038E41" w:rsidR="002261B4" w:rsidRPr="00605641" w:rsidRDefault="002261B4" w:rsidP="002261B4">
      <w:pPr>
        <w:spacing w:after="295"/>
        <w:ind w:left="-5" w:right="16"/>
        <w:rPr>
          <w:rFonts w:asciiTheme="minorHAnsi" w:hAnsiTheme="minorHAnsi" w:cstheme="minorHAnsi"/>
          <w:sz w:val="20"/>
          <w:szCs w:val="20"/>
        </w:rPr>
      </w:pPr>
      <w:r w:rsidRPr="00605641">
        <w:rPr>
          <w:rFonts w:asciiTheme="minorHAnsi" w:hAnsiTheme="minorHAnsi" w:cstheme="minorHAnsi"/>
          <w:sz w:val="20"/>
          <w:szCs w:val="20"/>
        </w:rPr>
        <w:t xml:space="preserve">If Beyond the Spectrum staff detects lice in a child’s hair, the child will be sent home immediately for treatment.  Beyond the Spectrum will treat areas, equipment, </w:t>
      </w:r>
      <w:proofErr w:type="gramStart"/>
      <w:r w:rsidRPr="00605641">
        <w:rPr>
          <w:rFonts w:asciiTheme="minorHAnsi" w:hAnsiTheme="minorHAnsi" w:cstheme="minorHAnsi"/>
          <w:sz w:val="20"/>
          <w:szCs w:val="20"/>
        </w:rPr>
        <w:t>toys</w:t>
      </w:r>
      <w:proofErr w:type="gramEnd"/>
      <w:r w:rsidRPr="00605641">
        <w:rPr>
          <w:rFonts w:asciiTheme="minorHAnsi" w:hAnsiTheme="minorHAnsi" w:cstheme="minorHAnsi"/>
          <w:sz w:val="20"/>
          <w:szCs w:val="20"/>
        </w:rPr>
        <w:t xml:space="preserve"> and </w:t>
      </w:r>
      <w:proofErr w:type="gramStart"/>
      <w:r w:rsidRPr="00605641">
        <w:rPr>
          <w:rFonts w:asciiTheme="minorHAnsi" w:hAnsiTheme="minorHAnsi" w:cstheme="minorHAnsi"/>
          <w:sz w:val="20"/>
          <w:szCs w:val="20"/>
        </w:rPr>
        <w:t>furnishings where</w:t>
      </w:r>
      <w:proofErr w:type="gramEnd"/>
      <w:r w:rsidRPr="00605641">
        <w:rPr>
          <w:rFonts w:asciiTheme="minorHAnsi" w:hAnsiTheme="minorHAnsi" w:cstheme="minorHAnsi"/>
          <w:sz w:val="20"/>
          <w:szCs w:val="20"/>
        </w:rPr>
        <w:t xml:space="preserve"> the child has been in contact. The child may return to school two days after treatment has been initiated and verified. Parents must provide verification of treatment by submitting a product box top, empty </w:t>
      </w:r>
      <w:proofErr w:type="gramStart"/>
      <w:r w:rsidRPr="00605641">
        <w:rPr>
          <w:rFonts w:asciiTheme="minorHAnsi" w:hAnsiTheme="minorHAnsi" w:cstheme="minorHAnsi"/>
          <w:sz w:val="20"/>
          <w:szCs w:val="20"/>
        </w:rPr>
        <w:t>bottle</w:t>
      </w:r>
      <w:proofErr w:type="gramEnd"/>
      <w:r w:rsidRPr="00605641">
        <w:rPr>
          <w:rFonts w:asciiTheme="minorHAnsi" w:hAnsiTheme="minorHAnsi" w:cstheme="minorHAnsi"/>
          <w:sz w:val="20"/>
          <w:szCs w:val="20"/>
        </w:rPr>
        <w:t xml:space="preserve"> or a signed statement that treatment has occurred. Each child is required to be rechecked by Beyond the Spectrum staff prior to returning to the classroom. The No Nit Policy, (which is also used by the Sarasota and Manatee County school systems) means that if nits or eggs are still in a child’s hair, even after treatment, the child will not be allowed to return to school and will be sent back home until the child is completely n</w:t>
      </w:r>
      <w:r w:rsidR="00F80942">
        <w:rPr>
          <w:rFonts w:asciiTheme="minorHAnsi" w:hAnsiTheme="minorHAnsi" w:cstheme="minorHAnsi"/>
          <w:sz w:val="20"/>
          <w:szCs w:val="20"/>
        </w:rPr>
        <w:t>i</w:t>
      </w:r>
      <w:r w:rsidRPr="00605641">
        <w:rPr>
          <w:rFonts w:asciiTheme="minorHAnsi" w:hAnsiTheme="minorHAnsi" w:cstheme="minorHAnsi"/>
          <w:sz w:val="20"/>
          <w:szCs w:val="20"/>
        </w:rPr>
        <w:t>t and/or egg free.</w:t>
      </w:r>
    </w:p>
    <w:p w14:paraId="13B90814" w14:textId="3FAB5418" w:rsidR="00602C93" w:rsidRPr="00466980" w:rsidRDefault="00CA70EC" w:rsidP="00E14082">
      <w:pPr>
        <w:spacing w:after="0" w:line="259" w:lineRule="auto"/>
        <w:ind w:left="0" w:firstLine="0"/>
        <w:rPr>
          <w:rFonts w:asciiTheme="minorHAnsi" w:hAnsiTheme="minorHAnsi" w:cstheme="minorHAnsi"/>
          <w:sz w:val="20"/>
          <w:szCs w:val="20"/>
        </w:rPr>
      </w:pPr>
      <w:r w:rsidRPr="00466980">
        <w:rPr>
          <w:rFonts w:asciiTheme="minorHAnsi" w:hAnsiTheme="minorHAnsi" w:cstheme="minorHAnsi"/>
          <w:b/>
          <w:sz w:val="20"/>
          <w:szCs w:val="20"/>
          <w:u w:val="single" w:color="000000"/>
        </w:rPr>
        <w:t xml:space="preserve">MEDICATION </w:t>
      </w:r>
      <w:r w:rsidR="00FC5274" w:rsidRPr="00466980">
        <w:rPr>
          <w:rFonts w:asciiTheme="minorHAnsi" w:hAnsiTheme="minorHAnsi" w:cstheme="minorHAnsi"/>
          <w:b/>
          <w:sz w:val="20"/>
          <w:szCs w:val="20"/>
          <w:u w:val="single" w:color="000000"/>
        </w:rPr>
        <w:t xml:space="preserve">DISPENSING </w:t>
      </w:r>
      <w:r w:rsidRPr="00466980">
        <w:rPr>
          <w:rFonts w:asciiTheme="minorHAnsi" w:hAnsiTheme="minorHAnsi" w:cstheme="minorHAnsi"/>
          <w:b/>
          <w:sz w:val="20"/>
          <w:szCs w:val="20"/>
          <w:u w:val="single" w:color="000000"/>
        </w:rPr>
        <w:t>POLICIES WILL STRICTLY BE ADHERED TO AT ALL TIMES</w:t>
      </w:r>
    </w:p>
    <w:p w14:paraId="3C7795A6" w14:textId="77777777" w:rsidR="00602C93" w:rsidRPr="00466980" w:rsidRDefault="00CA70EC" w:rsidP="00E14082">
      <w:pPr>
        <w:pStyle w:val="Heading1"/>
        <w:ind w:left="-5"/>
        <w:rPr>
          <w:rFonts w:asciiTheme="minorHAnsi" w:hAnsiTheme="minorHAnsi" w:cstheme="minorHAnsi"/>
          <w:sz w:val="20"/>
          <w:szCs w:val="20"/>
        </w:rPr>
      </w:pPr>
      <w:r w:rsidRPr="00466980">
        <w:rPr>
          <w:rFonts w:asciiTheme="minorHAnsi" w:hAnsiTheme="minorHAnsi" w:cstheme="minorHAnsi"/>
          <w:sz w:val="20"/>
          <w:szCs w:val="20"/>
        </w:rPr>
        <w:t>Medicine Dispensing Policy</w:t>
      </w:r>
    </w:p>
    <w:p w14:paraId="58EB8039" w14:textId="724A10DD" w:rsidR="005C1D51" w:rsidRPr="00466980" w:rsidRDefault="00CA70EC" w:rsidP="005C1D51">
      <w:pPr>
        <w:spacing w:after="280"/>
        <w:ind w:left="-5" w:right="16"/>
        <w:rPr>
          <w:rFonts w:asciiTheme="minorHAnsi" w:hAnsiTheme="minorHAnsi" w:cstheme="minorHAnsi"/>
          <w:sz w:val="20"/>
          <w:szCs w:val="20"/>
        </w:rPr>
      </w:pPr>
      <w:r w:rsidRPr="00466980">
        <w:rPr>
          <w:rFonts w:asciiTheme="minorHAnsi" w:hAnsiTheme="minorHAnsi" w:cstheme="minorHAnsi"/>
          <w:sz w:val="20"/>
          <w:szCs w:val="20"/>
        </w:rPr>
        <w:t xml:space="preserve">No medication will be dispensed by </w:t>
      </w:r>
      <w:r w:rsidR="004E4F6F" w:rsidRPr="00466980">
        <w:rPr>
          <w:rFonts w:asciiTheme="minorHAnsi" w:hAnsiTheme="minorHAnsi" w:cstheme="minorHAnsi"/>
          <w:sz w:val="20"/>
          <w:szCs w:val="20"/>
        </w:rPr>
        <w:t>Beyond the Spectrum</w:t>
      </w:r>
      <w:r w:rsidRPr="00466980">
        <w:rPr>
          <w:rFonts w:asciiTheme="minorHAnsi" w:hAnsiTheme="minorHAnsi" w:cstheme="minorHAnsi"/>
          <w:sz w:val="20"/>
          <w:szCs w:val="20"/>
        </w:rPr>
        <w:t xml:space="preserve"> </w:t>
      </w:r>
      <w:r w:rsidR="0099618A" w:rsidRPr="00466980">
        <w:rPr>
          <w:rFonts w:asciiTheme="minorHAnsi" w:hAnsiTheme="minorHAnsi" w:cstheme="minorHAnsi"/>
          <w:sz w:val="20"/>
          <w:szCs w:val="20"/>
        </w:rPr>
        <w:t xml:space="preserve">staff </w:t>
      </w:r>
      <w:r w:rsidRPr="00466980">
        <w:rPr>
          <w:rFonts w:asciiTheme="minorHAnsi" w:hAnsiTheme="minorHAnsi" w:cstheme="minorHAnsi"/>
          <w:sz w:val="20"/>
          <w:szCs w:val="20"/>
        </w:rPr>
        <w:t>without written physician and parental authorization</w:t>
      </w:r>
      <w:r w:rsidRPr="00466980">
        <w:rPr>
          <w:rFonts w:asciiTheme="minorHAnsi" w:hAnsiTheme="minorHAnsi" w:cstheme="minorHAnsi"/>
          <w:b/>
          <w:sz w:val="20"/>
          <w:szCs w:val="20"/>
        </w:rPr>
        <w:t xml:space="preserve">. All medicine sent to </w:t>
      </w:r>
      <w:r w:rsidR="004E4F6F" w:rsidRPr="00466980">
        <w:rPr>
          <w:rFonts w:asciiTheme="minorHAnsi" w:hAnsiTheme="minorHAnsi" w:cstheme="minorHAnsi"/>
          <w:b/>
          <w:sz w:val="20"/>
          <w:szCs w:val="20"/>
        </w:rPr>
        <w:t>Beyond the Spectrum</w:t>
      </w:r>
      <w:r w:rsidRPr="00466980">
        <w:rPr>
          <w:rFonts w:asciiTheme="minorHAnsi" w:hAnsiTheme="minorHAnsi" w:cstheme="minorHAnsi"/>
          <w:b/>
          <w:sz w:val="20"/>
          <w:szCs w:val="20"/>
        </w:rPr>
        <w:t xml:space="preserve"> must be </w:t>
      </w:r>
      <w:r w:rsidR="004E4F6F" w:rsidRPr="00466980">
        <w:rPr>
          <w:rFonts w:asciiTheme="minorHAnsi" w:hAnsiTheme="minorHAnsi" w:cstheme="minorHAnsi"/>
          <w:b/>
          <w:sz w:val="20"/>
          <w:szCs w:val="20"/>
        </w:rPr>
        <w:t>hand-delivered</w:t>
      </w:r>
      <w:r w:rsidRPr="00466980">
        <w:rPr>
          <w:rFonts w:asciiTheme="minorHAnsi" w:hAnsiTheme="minorHAnsi" w:cstheme="minorHAnsi"/>
          <w:b/>
          <w:sz w:val="20"/>
          <w:szCs w:val="20"/>
        </w:rPr>
        <w:t xml:space="preserve"> to the office</w:t>
      </w:r>
      <w:r w:rsidRPr="00466980">
        <w:rPr>
          <w:rFonts w:asciiTheme="minorHAnsi" w:hAnsiTheme="minorHAnsi" w:cstheme="minorHAnsi"/>
          <w:sz w:val="20"/>
          <w:szCs w:val="20"/>
        </w:rPr>
        <w:t xml:space="preserve">. </w:t>
      </w:r>
      <w:r w:rsidR="00C84D22" w:rsidRPr="00C84D22">
        <w:rPr>
          <w:rFonts w:asciiTheme="minorHAnsi" w:hAnsiTheme="minorHAnsi" w:cstheme="minorHAnsi"/>
          <w:b/>
          <w:bCs/>
          <w:sz w:val="20"/>
          <w:szCs w:val="20"/>
          <w:u w:val="single"/>
        </w:rPr>
        <w:t>DO NOT LEAVE MEDICATION (PILLS, CAPSULES, TABLETS INCLUDING SUPPLEMENTS AND VITAMINS) IN YOUR CHILD’S BACKPACK OR LUNCH BOX</w:t>
      </w:r>
      <w:r w:rsidRPr="00466980">
        <w:rPr>
          <w:rFonts w:asciiTheme="minorHAnsi" w:hAnsiTheme="minorHAnsi" w:cstheme="minorHAnsi"/>
          <w:sz w:val="20"/>
          <w:szCs w:val="20"/>
        </w:rPr>
        <w:t xml:space="preserve">. Before any medication is administered, a Medication Authorization Form must be </w:t>
      </w:r>
      <w:r w:rsidR="004E4F6F" w:rsidRPr="00466980">
        <w:rPr>
          <w:rFonts w:asciiTheme="minorHAnsi" w:hAnsiTheme="minorHAnsi" w:cstheme="minorHAnsi"/>
          <w:sz w:val="20"/>
          <w:szCs w:val="20"/>
        </w:rPr>
        <w:t xml:space="preserve">completed, </w:t>
      </w:r>
      <w:proofErr w:type="gramStart"/>
      <w:r w:rsidRPr="00466980">
        <w:rPr>
          <w:rFonts w:asciiTheme="minorHAnsi" w:hAnsiTheme="minorHAnsi" w:cstheme="minorHAnsi"/>
          <w:sz w:val="20"/>
          <w:szCs w:val="20"/>
        </w:rPr>
        <w:t>signed</w:t>
      </w:r>
      <w:proofErr w:type="gramEnd"/>
      <w:r w:rsidRPr="00466980">
        <w:rPr>
          <w:rFonts w:asciiTheme="minorHAnsi" w:hAnsiTheme="minorHAnsi" w:cstheme="minorHAnsi"/>
          <w:sz w:val="20"/>
          <w:szCs w:val="20"/>
        </w:rPr>
        <w:t xml:space="preserve"> and dated by the physician. Medication must be sent in the original container with the physician’s instructions clearly marked on the outside. If you want your child to have over-the-counter medication you must </w:t>
      </w:r>
      <w:r w:rsidR="005C1D51" w:rsidRPr="00466980">
        <w:rPr>
          <w:rFonts w:asciiTheme="minorHAnsi" w:hAnsiTheme="minorHAnsi" w:cstheme="minorHAnsi"/>
          <w:sz w:val="20"/>
          <w:szCs w:val="20"/>
        </w:rPr>
        <w:t>complete</w:t>
      </w:r>
      <w:r w:rsidRPr="00466980">
        <w:rPr>
          <w:rFonts w:asciiTheme="minorHAnsi" w:hAnsiTheme="minorHAnsi" w:cstheme="minorHAnsi"/>
          <w:sz w:val="20"/>
          <w:szCs w:val="20"/>
        </w:rPr>
        <w:t xml:space="preserve"> an </w:t>
      </w:r>
      <w:r w:rsidR="005C1D51" w:rsidRPr="00466980">
        <w:rPr>
          <w:rFonts w:asciiTheme="minorHAnsi" w:hAnsiTheme="minorHAnsi" w:cstheme="minorHAnsi"/>
          <w:sz w:val="20"/>
          <w:szCs w:val="20"/>
        </w:rPr>
        <w:t>O</w:t>
      </w:r>
      <w:r w:rsidRPr="00466980">
        <w:rPr>
          <w:rFonts w:asciiTheme="minorHAnsi" w:hAnsiTheme="minorHAnsi" w:cstheme="minorHAnsi"/>
          <w:sz w:val="20"/>
          <w:szCs w:val="20"/>
        </w:rPr>
        <w:t xml:space="preserve">ver-the-counter </w:t>
      </w:r>
      <w:r w:rsidR="005C1D51" w:rsidRPr="00466980">
        <w:rPr>
          <w:rFonts w:asciiTheme="minorHAnsi" w:hAnsiTheme="minorHAnsi" w:cstheme="minorHAnsi"/>
          <w:sz w:val="20"/>
          <w:szCs w:val="20"/>
        </w:rPr>
        <w:t>M</w:t>
      </w:r>
      <w:r w:rsidRPr="00466980">
        <w:rPr>
          <w:rFonts w:asciiTheme="minorHAnsi" w:hAnsiTheme="minorHAnsi" w:cstheme="minorHAnsi"/>
          <w:sz w:val="20"/>
          <w:szCs w:val="20"/>
        </w:rPr>
        <w:t xml:space="preserve">edication </w:t>
      </w:r>
      <w:r w:rsidR="005C1D51" w:rsidRPr="00466980">
        <w:rPr>
          <w:rFonts w:asciiTheme="minorHAnsi" w:hAnsiTheme="minorHAnsi" w:cstheme="minorHAnsi"/>
          <w:sz w:val="20"/>
          <w:szCs w:val="20"/>
        </w:rPr>
        <w:t>A</w:t>
      </w:r>
      <w:r w:rsidRPr="00466980">
        <w:rPr>
          <w:rFonts w:asciiTheme="minorHAnsi" w:hAnsiTheme="minorHAnsi" w:cstheme="minorHAnsi"/>
          <w:sz w:val="20"/>
          <w:szCs w:val="20"/>
        </w:rPr>
        <w:t>uthorization form</w:t>
      </w:r>
      <w:r w:rsidR="005C1D51" w:rsidRPr="00466980">
        <w:rPr>
          <w:rFonts w:asciiTheme="minorHAnsi" w:hAnsiTheme="minorHAnsi" w:cstheme="minorHAnsi"/>
          <w:sz w:val="20"/>
          <w:szCs w:val="20"/>
        </w:rPr>
        <w:t>.  W</w:t>
      </w:r>
      <w:r w:rsidRPr="00466980">
        <w:rPr>
          <w:rFonts w:asciiTheme="minorHAnsi" w:hAnsiTheme="minorHAnsi" w:cstheme="minorHAnsi"/>
          <w:sz w:val="20"/>
          <w:szCs w:val="20"/>
        </w:rPr>
        <w:t xml:space="preserve">e will follow the specific guidelines given on the outside of the container. It must also be made specifically for children. You can ask your pharmacist to divide some medication, so you can leave it here, without having to remember to pick it up and bring it back each day. </w:t>
      </w:r>
      <w:r w:rsidRPr="00466980">
        <w:rPr>
          <w:rFonts w:asciiTheme="minorHAnsi" w:hAnsiTheme="minorHAnsi" w:cstheme="minorHAnsi"/>
          <w:b/>
          <w:sz w:val="20"/>
          <w:szCs w:val="20"/>
        </w:rPr>
        <w:t>No over-the-counter medication made for adults will be given to any child</w:t>
      </w:r>
      <w:r w:rsidRPr="00466980">
        <w:rPr>
          <w:rFonts w:asciiTheme="minorHAnsi" w:hAnsiTheme="minorHAnsi" w:cstheme="minorHAnsi"/>
          <w:sz w:val="20"/>
          <w:szCs w:val="20"/>
        </w:rPr>
        <w:t xml:space="preserve">. </w:t>
      </w:r>
      <w:r w:rsidR="005C1D51" w:rsidRPr="00466980">
        <w:rPr>
          <w:rFonts w:asciiTheme="minorHAnsi" w:hAnsiTheme="minorHAnsi" w:cstheme="minorHAnsi"/>
          <w:sz w:val="20"/>
          <w:szCs w:val="20"/>
        </w:rPr>
        <w:t>S</w:t>
      </w:r>
      <w:r w:rsidRPr="00466980">
        <w:rPr>
          <w:rFonts w:asciiTheme="minorHAnsi" w:hAnsiTheme="minorHAnsi" w:cstheme="minorHAnsi"/>
          <w:sz w:val="20"/>
          <w:szCs w:val="20"/>
        </w:rPr>
        <w:t xml:space="preserve">tate regulations specifically indicate that any school can refuse to administer medication. </w:t>
      </w:r>
      <w:r w:rsidR="005C1D51" w:rsidRPr="00466980">
        <w:rPr>
          <w:rFonts w:asciiTheme="minorHAnsi" w:hAnsiTheme="minorHAnsi" w:cstheme="minorHAnsi"/>
          <w:sz w:val="20"/>
          <w:szCs w:val="20"/>
        </w:rPr>
        <w:t>Beyond the Spectrum</w:t>
      </w:r>
      <w:r w:rsidRPr="00466980">
        <w:rPr>
          <w:rFonts w:asciiTheme="minorHAnsi" w:hAnsiTheme="minorHAnsi" w:cstheme="minorHAnsi"/>
          <w:sz w:val="20"/>
          <w:szCs w:val="20"/>
        </w:rPr>
        <w:t xml:space="preserve"> staff has agreed to administer medication </w:t>
      </w:r>
      <w:proofErr w:type="gramStart"/>
      <w:r w:rsidRPr="00466980">
        <w:rPr>
          <w:rFonts w:asciiTheme="minorHAnsi" w:hAnsiTheme="minorHAnsi" w:cstheme="minorHAnsi"/>
          <w:sz w:val="20"/>
          <w:szCs w:val="20"/>
        </w:rPr>
        <w:t>in order to</w:t>
      </w:r>
      <w:proofErr w:type="gramEnd"/>
      <w:r w:rsidRPr="00466980">
        <w:rPr>
          <w:rFonts w:asciiTheme="minorHAnsi" w:hAnsiTheme="minorHAnsi" w:cstheme="minorHAnsi"/>
          <w:sz w:val="20"/>
          <w:szCs w:val="20"/>
        </w:rPr>
        <w:t xml:space="preserve"> help our parents. If any parent causes confusion or fails to cooperate with our procedures, </w:t>
      </w:r>
      <w:r w:rsidR="005C1D51" w:rsidRPr="00466980">
        <w:rPr>
          <w:rFonts w:asciiTheme="minorHAnsi" w:hAnsiTheme="minorHAnsi" w:cstheme="minorHAnsi"/>
          <w:sz w:val="20"/>
          <w:szCs w:val="20"/>
        </w:rPr>
        <w:t>Beyond the Spectrum</w:t>
      </w:r>
      <w:r w:rsidRPr="00466980">
        <w:rPr>
          <w:rFonts w:asciiTheme="minorHAnsi" w:hAnsiTheme="minorHAnsi" w:cstheme="minorHAnsi"/>
          <w:sz w:val="20"/>
          <w:szCs w:val="20"/>
        </w:rPr>
        <w:t xml:space="preserve"> will refuse to administer medication after giving that parent notification</w:t>
      </w:r>
      <w:r w:rsidR="005C1D51" w:rsidRPr="00466980">
        <w:rPr>
          <w:rFonts w:asciiTheme="minorHAnsi" w:hAnsiTheme="minorHAnsi" w:cstheme="minorHAnsi"/>
          <w:sz w:val="20"/>
          <w:szCs w:val="20"/>
        </w:rPr>
        <w:t xml:space="preserve">.  </w:t>
      </w:r>
      <w:r w:rsidR="00C47ECD" w:rsidRPr="00466980">
        <w:rPr>
          <w:rFonts w:asciiTheme="minorHAnsi" w:hAnsiTheme="minorHAnsi" w:cstheme="minorHAnsi"/>
          <w:sz w:val="20"/>
          <w:szCs w:val="20"/>
        </w:rPr>
        <w:t>We are not allowed per safety and standard policy to dispense any oral medications</w:t>
      </w:r>
      <w:r w:rsidR="005B5ABB">
        <w:rPr>
          <w:rFonts w:asciiTheme="minorHAnsi" w:hAnsiTheme="minorHAnsi" w:cstheme="minorHAnsi"/>
          <w:sz w:val="20"/>
          <w:szCs w:val="20"/>
        </w:rPr>
        <w:t>.</w:t>
      </w:r>
    </w:p>
    <w:p w14:paraId="7C09317C" w14:textId="7E4C8732" w:rsidR="00602C93" w:rsidRPr="00605641" w:rsidRDefault="00CA70EC" w:rsidP="005C1D51">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The medication form includes the following:</w:t>
      </w:r>
    </w:p>
    <w:p w14:paraId="07BC6387" w14:textId="77777777" w:rsidR="00602C93" w:rsidRPr="00605641"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t>Child’s name</w:t>
      </w:r>
    </w:p>
    <w:p w14:paraId="6142E0B9" w14:textId="77777777" w:rsidR="00602C93" w:rsidRPr="00605641"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t>Name of medication</w:t>
      </w:r>
    </w:p>
    <w:p w14:paraId="5DB3F943" w14:textId="77777777" w:rsidR="00602C93" w:rsidRPr="00605641"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lastRenderedPageBreak/>
        <w:t>Amount of medication to be given</w:t>
      </w:r>
    </w:p>
    <w:p w14:paraId="5C6E7A4C" w14:textId="77777777" w:rsidR="00602C93" w:rsidRPr="00605641"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t xml:space="preserve">Time(s) medication is to be </w:t>
      </w:r>
      <w:proofErr w:type="gramStart"/>
      <w:r w:rsidRPr="00605641">
        <w:rPr>
          <w:rFonts w:asciiTheme="minorHAnsi" w:hAnsiTheme="minorHAnsi" w:cstheme="minorHAnsi"/>
          <w:sz w:val="20"/>
          <w:szCs w:val="20"/>
        </w:rPr>
        <w:t>administered</w:t>
      </w:r>
      <w:proofErr w:type="gramEnd"/>
    </w:p>
    <w:p w14:paraId="15569239" w14:textId="77777777" w:rsidR="00602C93" w:rsidRPr="00605641"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t xml:space="preserve">Beginning and ending date medication is to be </w:t>
      </w:r>
      <w:proofErr w:type="gramStart"/>
      <w:r w:rsidRPr="00605641">
        <w:rPr>
          <w:rFonts w:asciiTheme="minorHAnsi" w:hAnsiTheme="minorHAnsi" w:cstheme="minorHAnsi"/>
          <w:sz w:val="20"/>
          <w:szCs w:val="20"/>
        </w:rPr>
        <w:t>given</w:t>
      </w:r>
      <w:proofErr w:type="gramEnd"/>
    </w:p>
    <w:p w14:paraId="35345BAA" w14:textId="12CCAAC8" w:rsidR="00602C93" w:rsidRDefault="00CA70EC" w:rsidP="005C1D51">
      <w:pPr>
        <w:numPr>
          <w:ilvl w:val="0"/>
          <w:numId w:val="3"/>
        </w:numPr>
        <w:spacing w:after="0"/>
        <w:ind w:right="16" w:hanging="236"/>
        <w:rPr>
          <w:rFonts w:asciiTheme="minorHAnsi" w:hAnsiTheme="minorHAnsi" w:cstheme="minorHAnsi"/>
          <w:sz w:val="20"/>
          <w:szCs w:val="20"/>
        </w:rPr>
      </w:pPr>
      <w:r w:rsidRPr="00605641">
        <w:rPr>
          <w:rFonts w:asciiTheme="minorHAnsi" w:hAnsiTheme="minorHAnsi" w:cstheme="minorHAnsi"/>
          <w:sz w:val="20"/>
          <w:szCs w:val="20"/>
        </w:rPr>
        <w:t xml:space="preserve">Method by which medication is to be given (ex: </w:t>
      </w:r>
      <w:r w:rsidR="00285940" w:rsidRPr="00605641">
        <w:rPr>
          <w:rFonts w:asciiTheme="minorHAnsi" w:hAnsiTheme="minorHAnsi" w:cstheme="minorHAnsi"/>
          <w:sz w:val="20"/>
          <w:szCs w:val="20"/>
        </w:rPr>
        <w:t>ora</w:t>
      </w:r>
      <w:r w:rsidR="00285940">
        <w:rPr>
          <w:rFonts w:asciiTheme="minorHAnsi" w:hAnsiTheme="minorHAnsi" w:cstheme="minorHAnsi"/>
          <w:sz w:val="20"/>
          <w:szCs w:val="20"/>
        </w:rPr>
        <w:t>lly</w:t>
      </w:r>
      <w:r w:rsidRPr="00605641">
        <w:rPr>
          <w:rFonts w:asciiTheme="minorHAnsi" w:hAnsiTheme="minorHAnsi" w:cstheme="minorHAnsi"/>
          <w:sz w:val="20"/>
          <w:szCs w:val="20"/>
        </w:rPr>
        <w:t>, injection, topical, etc.)</w:t>
      </w:r>
    </w:p>
    <w:p w14:paraId="3C958535" w14:textId="428CCDE8" w:rsidR="00E73D61" w:rsidRPr="000B2D93" w:rsidRDefault="00E73D61" w:rsidP="005C1D51">
      <w:pPr>
        <w:numPr>
          <w:ilvl w:val="0"/>
          <w:numId w:val="3"/>
        </w:numPr>
        <w:spacing w:after="0"/>
        <w:ind w:right="16" w:hanging="236"/>
        <w:rPr>
          <w:rFonts w:asciiTheme="minorHAnsi" w:hAnsiTheme="minorHAnsi" w:cstheme="minorHAnsi"/>
          <w:b/>
          <w:bCs/>
          <w:color w:val="FF0000"/>
          <w:sz w:val="20"/>
          <w:szCs w:val="20"/>
        </w:rPr>
      </w:pPr>
      <w:r w:rsidRPr="000B2D93">
        <w:rPr>
          <w:rFonts w:asciiTheme="minorHAnsi" w:hAnsiTheme="minorHAnsi" w:cstheme="minorHAnsi"/>
          <w:b/>
          <w:bCs/>
          <w:color w:val="FF0000"/>
          <w:sz w:val="20"/>
          <w:szCs w:val="20"/>
        </w:rPr>
        <w:t>Please note</w:t>
      </w:r>
      <w:r w:rsidR="002D6CFC" w:rsidRPr="000B2D93">
        <w:rPr>
          <w:rFonts w:asciiTheme="minorHAnsi" w:hAnsiTheme="minorHAnsi" w:cstheme="minorHAnsi"/>
          <w:b/>
          <w:bCs/>
          <w:color w:val="FF0000"/>
          <w:sz w:val="20"/>
          <w:szCs w:val="20"/>
        </w:rPr>
        <w:t xml:space="preserve">, by law </w:t>
      </w:r>
      <w:r w:rsidRPr="000B2D93">
        <w:rPr>
          <w:rFonts w:asciiTheme="minorHAnsi" w:hAnsiTheme="minorHAnsi" w:cstheme="minorHAnsi"/>
          <w:b/>
          <w:bCs/>
          <w:color w:val="FF0000"/>
          <w:sz w:val="20"/>
          <w:szCs w:val="20"/>
        </w:rPr>
        <w:t xml:space="preserve">we cannot dispense liquid </w:t>
      </w:r>
      <w:proofErr w:type="gramStart"/>
      <w:r w:rsidRPr="000B2D93">
        <w:rPr>
          <w:rFonts w:asciiTheme="minorHAnsi" w:hAnsiTheme="minorHAnsi" w:cstheme="minorHAnsi"/>
          <w:b/>
          <w:bCs/>
          <w:color w:val="FF0000"/>
          <w:sz w:val="20"/>
          <w:szCs w:val="20"/>
        </w:rPr>
        <w:t>medication</w:t>
      </w:r>
      <w:proofErr w:type="gramEnd"/>
    </w:p>
    <w:p w14:paraId="6BFE1A6D" w14:textId="77777777" w:rsidR="005C1D51" w:rsidRDefault="005C1D51" w:rsidP="00E14082">
      <w:pPr>
        <w:pStyle w:val="Heading1"/>
        <w:ind w:left="-5"/>
        <w:rPr>
          <w:rFonts w:asciiTheme="minorHAnsi" w:hAnsiTheme="minorHAnsi" w:cstheme="minorHAnsi"/>
          <w:sz w:val="20"/>
          <w:szCs w:val="20"/>
        </w:rPr>
      </w:pPr>
    </w:p>
    <w:p w14:paraId="245B6FD8" w14:textId="77777777" w:rsidR="002C09F4" w:rsidRPr="008F34ED" w:rsidRDefault="002C09F4" w:rsidP="002C09F4">
      <w:pPr>
        <w:spacing w:after="0" w:line="240" w:lineRule="auto"/>
        <w:rPr>
          <w:b/>
          <w:bCs/>
          <w:color w:val="auto"/>
          <w:sz w:val="20"/>
          <w:szCs w:val="20"/>
        </w:rPr>
      </w:pPr>
      <w:r w:rsidRPr="008F34ED">
        <w:rPr>
          <w:b/>
          <w:bCs/>
          <w:color w:val="auto"/>
          <w:sz w:val="20"/>
          <w:szCs w:val="20"/>
        </w:rPr>
        <w:t>STUDENT BEHAVIORS</w:t>
      </w:r>
    </w:p>
    <w:p w14:paraId="62DE7BDF" w14:textId="77777777" w:rsidR="002C09F4" w:rsidRPr="008F34ED" w:rsidRDefault="002C09F4" w:rsidP="002C09F4">
      <w:pPr>
        <w:spacing w:after="0" w:line="240" w:lineRule="auto"/>
        <w:rPr>
          <w:b/>
          <w:bCs/>
          <w:color w:val="auto"/>
          <w:sz w:val="20"/>
          <w:szCs w:val="20"/>
        </w:rPr>
      </w:pPr>
      <w:r w:rsidRPr="008F34ED">
        <w:rPr>
          <w:b/>
          <w:bCs/>
          <w:color w:val="auto"/>
          <w:sz w:val="20"/>
          <w:szCs w:val="20"/>
        </w:rPr>
        <w:t>An important goal of Beyond the Spectrum is modification of student behavior(s).  Teachers and therapists work diligently to assist children with overcoming possible impediments to success.  We rely on parents and guardians to continue the treatment plan initiated at school while the children are at home.</w:t>
      </w:r>
    </w:p>
    <w:p w14:paraId="0C430204" w14:textId="77777777" w:rsidR="002C09F4" w:rsidRPr="008F34ED" w:rsidRDefault="002C09F4" w:rsidP="002C09F4">
      <w:pPr>
        <w:spacing w:after="0" w:line="240" w:lineRule="auto"/>
        <w:rPr>
          <w:b/>
          <w:bCs/>
          <w:color w:val="auto"/>
          <w:sz w:val="20"/>
          <w:szCs w:val="20"/>
        </w:rPr>
      </w:pPr>
    </w:p>
    <w:p w14:paraId="01B10B6E" w14:textId="77777777" w:rsidR="002C09F4" w:rsidRPr="008F34ED" w:rsidRDefault="002C09F4" w:rsidP="002C09F4">
      <w:pPr>
        <w:spacing w:after="0" w:line="240" w:lineRule="auto"/>
        <w:rPr>
          <w:b/>
          <w:bCs/>
          <w:color w:val="auto"/>
          <w:sz w:val="20"/>
          <w:szCs w:val="20"/>
        </w:rPr>
      </w:pPr>
      <w:r w:rsidRPr="008F34ED">
        <w:rPr>
          <w:b/>
          <w:bCs/>
          <w:color w:val="auto"/>
          <w:sz w:val="20"/>
          <w:szCs w:val="20"/>
        </w:rPr>
        <w:t>When we give a parent or guardian forms to complete, we ask you to return these forms on or before the requested due date.  If we do not receive the forms on or before the initial due date, we will send parents and guardians a reminder.  If the second due date passes and we have not received the forms, your child will not be allowed to return to their classes.  Once we receive the completed forms, your child may then return to Beyond the Spectrum.</w:t>
      </w:r>
    </w:p>
    <w:p w14:paraId="27E88945" w14:textId="77777777" w:rsidR="00FC0E87" w:rsidRPr="00FC0E87" w:rsidRDefault="00FC0E87" w:rsidP="00FC0E87"/>
    <w:p w14:paraId="34AD631F" w14:textId="1D58B561" w:rsidR="00602C93" w:rsidRPr="00605641" w:rsidRDefault="00756E81" w:rsidP="005C1D51">
      <w:pPr>
        <w:pStyle w:val="Heading1"/>
        <w:spacing w:after="0"/>
        <w:ind w:left="-5"/>
        <w:rPr>
          <w:rFonts w:asciiTheme="minorHAnsi" w:hAnsiTheme="minorHAnsi" w:cstheme="minorHAnsi"/>
          <w:sz w:val="20"/>
          <w:szCs w:val="20"/>
        </w:rPr>
      </w:pPr>
      <w:r>
        <w:rPr>
          <w:rFonts w:asciiTheme="minorHAnsi" w:hAnsiTheme="minorHAnsi" w:cstheme="minorHAnsi"/>
          <w:sz w:val="20"/>
          <w:szCs w:val="20"/>
        </w:rPr>
        <w:t>PARENT CUSTODY AND DOCUMENTATION</w:t>
      </w:r>
    </w:p>
    <w:p w14:paraId="44D5D13D" w14:textId="518A5EB9" w:rsidR="00602C93" w:rsidRDefault="00CA70EC" w:rsidP="00C90486">
      <w:pPr>
        <w:spacing w:after="0"/>
        <w:ind w:left="-5" w:right="16"/>
        <w:rPr>
          <w:rFonts w:asciiTheme="minorHAnsi" w:hAnsiTheme="minorHAnsi" w:cstheme="minorHAnsi"/>
          <w:sz w:val="20"/>
          <w:szCs w:val="20"/>
        </w:rPr>
      </w:pPr>
      <w:r w:rsidRPr="00605641">
        <w:rPr>
          <w:rFonts w:asciiTheme="minorHAnsi" w:hAnsiTheme="minorHAnsi" w:cstheme="minorHAnsi"/>
          <w:sz w:val="20"/>
          <w:szCs w:val="20"/>
        </w:rPr>
        <w:t>It is the responsibility of the parent</w:t>
      </w:r>
      <w:r w:rsidR="00C90486" w:rsidRPr="00605641">
        <w:rPr>
          <w:rFonts w:asciiTheme="minorHAnsi" w:hAnsiTheme="minorHAnsi" w:cstheme="minorHAnsi"/>
          <w:sz w:val="20"/>
          <w:szCs w:val="20"/>
        </w:rPr>
        <w:t xml:space="preserve">/guardian </w:t>
      </w:r>
      <w:r w:rsidRPr="00605641">
        <w:rPr>
          <w:rFonts w:asciiTheme="minorHAnsi" w:hAnsiTheme="minorHAnsi" w:cstheme="minorHAnsi"/>
          <w:sz w:val="20"/>
          <w:szCs w:val="20"/>
        </w:rPr>
        <w:t>to provide court documentation supporting custody rights or the revocation of parental rights of either parent/guardian</w:t>
      </w:r>
      <w:r w:rsidR="001F36BD" w:rsidRPr="00605641">
        <w:rPr>
          <w:rFonts w:asciiTheme="minorHAnsi" w:hAnsiTheme="minorHAnsi" w:cstheme="minorHAnsi"/>
          <w:sz w:val="20"/>
          <w:szCs w:val="20"/>
        </w:rPr>
        <w:t>.  Beyond the Spectrum</w:t>
      </w:r>
      <w:r w:rsidRPr="00605641">
        <w:rPr>
          <w:rFonts w:asciiTheme="minorHAnsi" w:hAnsiTheme="minorHAnsi" w:cstheme="minorHAnsi"/>
          <w:sz w:val="20"/>
          <w:szCs w:val="20"/>
        </w:rPr>
        <w:t xml:space="preserve"> is required by law to act according to actions and requirements set forth by these legal documents</w:t>
      </w:r>
      <w:r w:rsidR="00C90486" w:rsidRPr="00605641">
        <w:rPr>
          <w:rFonts w:asciiTheme="minorHAnsi" w:hAnsiTheme="minorHAnsi" w:cstheme="minorHAnsi"/>
          <w:sz w:val="20"/>
          <w:szCs w:val="20"/>
        </w:rPr>
        <w:t xml:space="preserve">.  </w:t>
      </w:r>
      <w:r w:rsidRPr="00605641">
        <w:rPr>
          <w:rFonts w:asciiTheme="minorHAnsi" w:hAnsiTheme="minorHAnsi" w:cstheme="minorHAnsi"/>
          <w:sz w:val="20"/>
          <w:szCs w:val="20"/>
        </w:rPr>
        <w:t>In the event there is no documentation provided, we are required to act according to the information provided on the student application. If there are any discrepancies in provided information, the enrolling parent</w:t>
      </w:r>
      <w:r w:rsidR="00C90486" w:rsidRPr="00605641">
        <w:rPr>
          <w:rFonts w:asciiTheme="minorHAnsi" w:hAnsiTheme="minorHAnsi" w:cstheme="minorHAnsi"/>
          <w:sz w:val="20"/>
          <w:szCs w:val="20"/>
        </w:rPr>
        <w:t>/guardian</w:t>
      </w:r>
      <w:r w:rsidRPr="00605641">
        <w:rPr>
          <w:rFonts w:asciiTheme="minorHAnsi" w:hAnsiTheme="minorHAnsi" w:cstheme="minorHAnsi"/>
          <w:sz w:val="20"/>
          <w:szCs w:val="20"/>
        </w:rPr>
        <w:t xml:space="preserve"> will be contacted regarding the immediate situation.</w:t>
      </w:r>
      <w:r w:rsidR="00C90486" w:rsidRPr="00605641">
        <w:rPr>
          <w:rFonts w:asciiTheme="minorHAnsi" w:hAnsiTheme="minorHAnsi" w:cstheme="minorHAnsi"/>
          <w:sz w:val="20"/>
          <w:szCs w:val="20"/>
        </w:rPr>
        <w:t xml:space="preserve">  </w:t>
      </w:r>
      <w:r w:rsidRPr="00605641">
        <w:rPr>
          <w:rFonts w:asciiTheme="minorHAnsi" w:hAnsiTheme="minorHAnsi" w:cstheme="minorHAnsi"/>
          <w:sz w:val="20"/>
          <w:szCs w:val="20"/>
        </w:rPr>
        <w:t xml:space="preserve">In the event the terms are not acceptable by either parent and/or legal guardian, </w:t>
      </w:r>
      <w:r w:rsidR="00C90486" w:rsidRPr="00605641">
        <w:rPr>
          <w:rFonts w:asciiTheme="minorHAnsi" w:hAnsiTheme="minorHAnsi" w:cstheme="minorHAnsi"/>
          <w:sz w:val="20"/>
          <w:szCs w:val="20"/>
        </w:rPr>
        <w:t>Beyond the Spectrum</w:t>
      </w:r>
      <w:r w:rsidRPr="00605641">
        <w:rPr>
          <w:rFonts w:asciiTheme="minorHAnsi" w:hAnsiTheme="minorHAnsi" w:cstheme="minorHAnsi"/>
          <w:sz w:val="20"/>
          <w:szCs w:val="20"/>
        </w:rPr>
        <w:t xml:space="preserve"> will not hesitate to call 911 and request an officer be sent to oversee the situation and ensure the full intent of the family law.</w:t>
      </w:r>
    </w:p>
    <w:p w14:paraId="04FB122C" w14:textId="75D2BCCD" w:rsidR="00343B62" w:rsidRDefault="00343B62" w:rsidP="00343B62">
      <w:pPr>
        <w:spacing w:after="0"/>
        <w:ind w:left="-5" w:right="16"/>
        <w:rPr>
          <w:rFonts w:asciiTheme="minorHAnsi" w:hAnsiTheme="minorHAnsi" w:cstheme="minorHAnsi"/>
          <w:sz w:val="20"/>
          <w:szCs w:val="20"/>
        </w:rPr>
      </w:pPr>
      <w:r>
        <w:rPr>
          <w:rFonts w:asciiTheme="minorHAnsi" w:hAnsiTheme="minorHAnsi" w:cstheme="minorHAnsi"/>
          <w:sz w:val="20"/>
          <w:szCs w:val="20"/>
        </w:rPr>
        <w:t xml:space="preserve">Beyond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Spectrum works diligently to remain a neutral party in cases of divorce and custody.  Employees will testify only when subpoenaed to appear.</w:t>
      </w:r>
    </w:p>
    <w:p w14:paraId="16A01497" w14:textId="164297E2" w:rsidR="00756E81" w:rsidRDefault="00756E81" w:rsidP="00C90486">
      <w:pPr>
        <w:spacing w:after="0"/>
        <w:ind w:left="-5" w:right="16"/>
        <w:rPr>
          <w:rFonts w:asciiTheme="minorHAnsi" w:hAnsiTheme="minorHAnsi" w:cstheme="minorHAnsi"/>
          <w:sz w:val="20"/>
          <w:szCs w:val="20"/>
        </w:rPr>
      </w:pPr>
    </w:p>
    <w:p w14:paraId="13C98754" w14:textId="0187EEB9" w:rsidR="00756E81" w:rsidRPr="00756E81" w:rsidRDefault="00756E81" w:rsidP="00C90486">
      <w:pPr>
        <w:spacing w:after="0"/>
        <w:ind w:left="-5" w:right="16"/>
        <w:rPr>
          <w:rFonts w:asciiTheme="minorHAnsi" w:hAnsiTheme="minorHAnsi" w:cstheme="minorHAnsi"/>
          <w:b/>
          <w:bCs/>
          <w:sz w:val="20"/>
          <w:szCs w:val="20"/>
        </w:rPr>
      </w:pPr>
      <w:r w:rsidRPr="00756E81">
        <w:rPr>
          <w:rFonts w:asciiTheme="minorHAnsi" w:hAnsiTheme="minorHAnsi" w:cstheme="minorHAnsi"/>
          <w:b/>
          <w:bCs/>
          <w:sz w:val="20"/>
          <w:szCs w:val="20"/>
        </w:rPr>
        <w:t>PARENT CONFERENCES/ REPORT CARDS/ PROGRESS NOTES</w:t>
      </w:r>
    </w:p>
    <w:p w14:paraId="0A934032" w14:textId="67FF946C" w:rsidR="00602C93" w:rsidRPr="00605641" w:rsidRDefault="00CA70EC" w:rsidP="00B45E41">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During the school year, parent/teacher conferences and report/progress reports will follow the school schedule provided for you in your enrollment pack</w:t>
      </w:r>
      <w:r w:rsidR="006A000A" w:rsidRPr="00605641">
        <w:rPr>
          <w:rFonts w:asciiTheme="minorHAnsi" w:hAnsiTheme="minorHAnsi" w:cstheme="minorHAnsi"/>
          <w:sz w:val="20"/>
          <w:szCs w:val="20"/>
        </w:rPr>
        <w:t xml:space="preserve">et.  Conferences are </w:t>
      </w:r>
      <w:r w:rsidRPr="00605641">
        <w:rPr>
          <w:rFonts w:asciiTheme="minorHAnsi" w:hAnsiTheme="minorHAnsi" w:cstheme="minorHAnsi"/>
          <w:sz w:val="20"/>
          <w:szCs w:val="20"/>
        </w:rPr>
        <w:t>scheduled by the teacher or administration</w:t>
      </w:r>
      <w:r w:rsidR="00C84D22">
        <w:rPr>
          <w:rFonts w:asciiTheme="minorHAnsi" w:hAnsiTheme="minorHAnsi" w:cstheme="minorHAnsi"/>
          <w:sz w:val="20"/>
          <w:szCs w:val="20"/>
        </w:rPr>
        <w:t xml:space="preserve"> outside of classroom hours</w:t>
      </w:r>
      <w:r w:rsidRPr="00605641">
        <w:rPr>
          <w:rFonts w:asciiTheme="minorHAnsi" w:hAnsiTheme="minorHAnsi" w:cstheme="minorHAnsi"/>
          <w:sz w:val="20"/>
          <w:szCs w:val="20"/>
        </w:rPr>
        <w:t xml:space="preserve"> to discuss your child’s growth and progress. If there are pressing matters that need to be discussed with your child’s </w:t>
      </w:r>
      <w:r w:rsidR="00557ED0" w:rsidRPr="00605641">
        <w:rPr>
          <w:rFonts w:asciiTheme="minorHAnsi" w:hAnsiTheme="minorHAnsi" w:cstheme="minorHAnsi"/>
          <w:sz w:val="20"/>
          <w:szCs w:val="20"/>
        </w:rPr>
        <w:t>teacher,</w:t>
      </w:r>
      <w:r w:rsidRPr="00605641">
        <w:rPr>
          <w:rFonts w:asciiTheme="minorHAnsi" w:hAnsiTheme="minorHAnsi" w:cstheme="minorHAnsi"/>
          <w:sz w:val="20"/>
          <w:szCs w:val="20"/>
        </w:rPr>
        <w:t xml:space="preserve"> please send in a note requesting a phone call. Your child’s teacher will call you at their earliest convenience. Please feel free to request additional </w:t>
      </w:r>
      <w:proofErr w:type="gramStart"/>
      <w:r w:rsidR="00C84D22">
        <w:rPr>
          <w:rFonts w:asciiTheme="minorHAnsi" w:hAnsiTheme="minorHAnsi" w:cstheme="minorHAnsi"/>
          <w:sz w:val="20"/>
          <w:szCs w:val="20"/>
        </w:rPr>
        <w:t>after--school</w:t>
      </w:r>
      <w:proofErr w:type="gramEnd"/>
      <w:r w:rsidR="00C84D22">
        <w:rPr>
          <w:rFonts w:asciiTheme="minorHAnsi" w:hAnsiTheme="minorHAnsi" w:cstheme="minorHAnsi"/>
          <w:sz w:val="20"/>
          <w:szCs w:val="20"/>
        </w:rPr>
        <w:t xml:space="preserve"> </w:t>
      </w:r>
      <w:r w:rsidRPr="00605641">
        <w:rPr>
          <w:rFonts w:asciiTheme="minorHAnsi" w:hAnsiTheme="minorHAnsi" w:cstheme="minorHAnsi"/>
          <w:sz w:val="20"/>
          <w:szCs w:val="20"/>
        </w:rPr>
        <w:t>meeting</w:t>
      </w:r>
      <w:r w:rsidR="006A000A" w:rsidRPr="00605641">
        <w:rPr>
          <w:rFonts w:asciiTheme="minorHAnsi" w:hAnsiTheme="minorHAnsi" w:cstheme="minorHAnsi"/>
          <w:sz w:val="20"/>
          <w:szCs w:val="20"/>
        </w:rPr>
        <w:t>s</w:t>
      </w:r>
      <w:r w:rsidRPr="00605641">
        <w:rPr>
          <w:rFonts w:asciiTheme="minorHAnsi" w:hAnsiTheme="minorHAnsi" w:cstheme="minorHAnsi"/>
          <w:sz w:val="20"/>
          <w:szCs w:val="20"/>
        </w:rPr>
        <w:t xml:space="preserve"> with the teacher and/or Director at any time during the year.</w:t>
      </w:r>
    </w:p>
    <w:p w14:paraId="425F23D9" w14:textId="56EF12E6" w:rsidR="00AB70E5" w:rsidRPr="00605641" w:rsidRDefault="00AB70E5" w:rsidP="00B45E41">
      <w:pPr>
        <w:spacing w:after="0" w:line="240" w:lineRule="auto"/>
        <w:ind w:left="-5" w:right="16"/>
        <w:rPr>
          <w:rFonts w:asciiTheme="minorHAnsi" w:hAnsiTheme="minorHAnsi" w:cstheme="minorHAnsi"/>
          <w:sz w:val="20"/>
          <w:szCs w:val="20"/>
        </w:rPr>
      </w:pPr>
    </w:p>
    <w:p w14:paraId="31B33EF8" w14:textId="58BD817A" w:rsidR="00AB70E5" w:rsidRPr="00605641" w:rsidRDefault="00756E81" w:rsidP="00AB70E5">
      <w:pPr>
        <w:pStyle w:val="Heading1"/>
        <w:spacing w:after="0" w:line="240" w:lineRule="auto"/>
        <w:ind w:left="-5"/>
        <w:rPr>
          <w:rFonts w:asciiTheme="minorHAnsi" w:hAnsiTheme="minorHAnsi" w:cstheme="minorHAnsi"/>
          <w:sz w:val="20"/>
          <w:szCs w:val="20"/>
        </w:rPr>
      </w:pPr>
      <w:r>
        <w:rPr>
          <w:rFonts w:asciiTheme="minorHAnsi" w:hAnsiTheme="minorHAnsi" w:cstheme="minorHAnsi"/>
          <w:sz w:val="20"/>
          <w:szCs w:val="20"/>
        </w:rPr>
        <w:t>GRIEVANCE PROCEDURE</w:t>
      </w:r>
    </w:p>
    <w:p w14:paraId="44837075" w14:textId="3BEAF85A" w:rsidR="00AB70E5" w:rsidRPr="00605641" w:rsidRDefault="00AB70E5" w:rsidP="00AB70E5">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If there is a disagreement with a policy or a decision, or if you are having a “problem” with your child’s teacher, please refrain from discussing this in front of your child or other parents. We ask that the following procedure be followed:</w:t>
      </w:r>
    </w:p>
    <w:p w14:paraId="017E1379" w14:textId="77777777" w:rsidR="00AB70E5" w:rsidRPr="00605641" w:rsidRDefault="00AB70E5" w:rsidP="00AB70E5">
      <w:pPr>
        <w:numPr>
          <w:ilvl w:val="0"/>
          <w:numId w:val="5"/>
        </w:numPr>
        <w:spacing w:after="0" w:line="240" w:lineRule="auto"/>
        <w:ind w:right="16" w:hanging="360"/>
        <w:rPr>
          <w:rFonts w:asciiTheme="minorHAnsi" w:hAnsiTheme="minorHAnsi" w:cstheme="minorHAnsi"/>
          <w:sz w:val="20"/>
          <w:szCs w:val="20"/>
        </w:rPr>
      </w:pPr>
      <w:r w:rsidRPr="00605641">
        <w:rPr>
          <w:rFonts w:asciiTheme="minorHAnsi" w:hAnsiTheme="minorHAnsi" w:cstheme="minorHAnsi"/>
          <w:sz w:val="20"/>
          <w:szCs w:val="20"/>
        </w:rPr>
        <w:t xml:space="preserve">FIRST, speak directly with the teacher in question and try to correct the problem through </w:t>
      </w:r>
      <w:proofErr w:type="gramStart"/>
      <w:r w:rsidRPr="00605641">
        <w:rPr>
          <w:rFonts w:asciiTheme="minorHAnsi" w:hAnsiTheme="minorHAnsi" w:cstheme="minorHAnsi"/>
          <w:sz w:val="20"/>
          <w:szCs w:val="20"/>
        </w:rPr>
        <w:t>communication</w:t>
      </w:r>
      <w:proofErr w:type="gramEnd"/>
    </w:p>
    <w:p w14:paraId="5CBDA9B3" w14:textId="435AD67B" w:rsidR="00AB70E5" w:rsidRPr="00605641" w:rsidRDefault="00AB70E5" w:rsidP="00AB70E5">
      <w:pPr>
        <w:numPr>
          <w:ilvl w:val="0"/>
          <w:numId w:val="5"/>
        </w:numPr>
        <w:spacing w:after="0" w:line="240" w:lineRule="auto"/>
        <w:ind w:right="16" w:hanging="360"/>
        <w:rPr>
          <w:rFonts w:asciiTheme="minorHAnsi" w:hAnsiTheme="minorHAnsi" w:cstheme="minorHAnsi"/>
          <w:sz w:val="20"/>
          <w:szCs w:val="20"/>
        </w:rPr>
      </w:pPr>
      <w:r w:rsidRPr="00605641">
        <w:rPr>
          <w:rFonts w:asciiTheme="minorHAnsi" w:hAnsiTheme="minorHAnsi" w:cstheme="minorHAnsi"/>
          <w:sz w:val="20"/>
          <w:szCs w:val="20"/>
        </w:rPr>
        <w:t>Schedule an appointment with the Program Director</w:t>
      </w:r>
    </w:p>
    <w:p w14:paraId="73242053" w14:textId="77777777" w:rsidR="00AB70E5" w:rsidRPr="00605641" w:rsidRDefault="00AB70E5" w:rsidP="00AB70E5">
      <w:pPr>
        <w:numPr>
          <w:ilvl w:val="0"/>
          <w:numId w:val="5"/>
        </w:numPr>
        <w:spacing w:after="0" w:line="240" w:lineRule="auto"/>
        <w:ind w:right="16" w:hanging="360"/>
        <w:rPr>
          <w:rFonts w:asciiTheme="minorHAnsi" w:hAnsiTheme="minorHAnsi" w:cstheme="minorHAnsi"/>
          <w:sz w:val="20"/>
          <w:szCs w:val="20"/>
        </w:rPr>
      </w:pPr>
      <w:r w:rsidRPr="00605641">
        <w:rPr>
          <w:rFonts w:asciiTheme="minorHAnsi" w:hAnsiTheme="minorHAnsi" w:cstheme="minorHAnsi"/>
          <w:sz w:val="20"/>
          <w:szCs w:val="20"/>
        </w:rPr>
        <w:t>Schedule a Parent/Teacher/Administrator conference</w:t>
      </w:r>
    </w:p>
    <w:p w14:paraId="2CB4DDF1" w14:textId="77777777" w:rsidR="00AB70E5" w:rsidRPr="00605641" w:rsidRDefault="00AB70E5" w:rsidP="00B45E41">
      <w:pPr>
        <w:spacing w:after="0" w:line="240" w:lineRule="auto"/>
        <w:ind w:left="-5" w:right="16"/>
        <w:rPr>
          <w:rFonts w:asciiTheme="minorHAnsi" w:hAnsiTheme="minorHAnsi" w:cstheme="minorHAnsi"/>
          <w:sz w:val="20"/>
          <w:szCs w:val="20"/>
        </w:rPr>
      </w:pPr>
    </w:p>
    <w:p w14:paraId="4E126CFE" w14:textId="6496642D" w:rsidR="00602C93" w:rsidRPr="00605641" w:rsidRDefault="00756E81" w:rsidP="00B45E41">
      <w:pPr>
        <w:pStyle w:val="Heading1"/>
        <w:spacing w:after="0" w:line="240" w:lineRule="auto"/>
        <w:ind w:left="-5"/>
        <w:rPr>
          <w:rFonts w:asciiTheme="minorHAnsi" w:hAnsiTheme="minorHAnsi" w:cstheme="minorHAnsi"/>
          <w:sz w:val="20"/>
          <w:szCs w:val="20"/>
        </w:rPr>
      </w:pPr>
      <w:r>
        <w:rPr>
          <w:rFonts w:asciiTheme="minorHAnsi" w:hAnsiTheme="minorHAnsi" w:cstheme="minorHAnsi"/>
          <w:sz w:val="20"/>
          <w:szCs w:val="20"/>
        </w:rPr>
        <w:t>PERSONAL ITEMS POLICY</w:t>
      </w:r>
    </w:p>
    <w:p w14:paraId="33EC3A45" w14:textId="3764356A" w:rsidR="00602C93" w:rsidRDefault="0023553A" w:rsidP="00B45E41">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Beyond the Spectrum</w:t>
      </w:r>
      <w:r w:rsidR="00CA70EC" w:rsidRPr="00605641">
        <w:rPr>
          <w:rFonts w:asciiTheme="minorHAnsi" w:hAnsiTheme="minorHAnsi" w:cstheme="minorHAnsi"/>
          <w:sz w:val="20"/>
          <w:szCs w:val="20"/>
        </w:rPr>
        <w:t xml:space="preserve"> provides age-appropriate toys, videos, and games. </w:t>
      </w:r>
      <w:r w:rsidR="00C84D22" w:rsidRPr="00756E81">
        <w:rPr>
          <w:rFonts w:asciiTheme="minorHAnsi" w:hAnsiTheme="minorHAnsi" w:cstheme="minorHAnsi"/>
          <w:b/>
          <w:i/>
          <w:color w:val="FF0000"/>
          <w:sz w:val="20"/>
          <w:szCs w:val="20"/>
        </w:rPr>
        <w:t>PLEASE DO NOT ALLOW YOUR CHILD TO BRING TOYS, VIDEOS, GAMES, OR ELECTRONIC DEVICES INCLUDING LAPTOPS, PHONES, AND TABLETS UNLESS USED FOR COMMUNICATION OR OTHERWISE APPROVED BY THE PROGRAM DIRECTOR</w:t>
      </w:r>
      <w:r w:rsidR="00CA70EC" w:rsidRPr="00756E81">
        <w:rPr>
          <w:rFonts w:asciiTheme="minorHAnsi" w:hAnsiTheme="minorHAnsi" w:cstheme="minorHAnsi"/>
          <w:b/>
          <w:i/>
          <w:color w:val="FF0000"/>
          <w:sz w:val="20"/>
          <w:szCs w:val="20"/>
        </w:rPr>
        <w:t xml:space="preserve">. </w:t>
      </w:r>
      <w:r w:rsidR="00D77C3F" w:rsidRPr="00605641">
        <w:rPr>
          <w:rFonts w:asciiTheme="minorHAnsi" w:hAnsiTheme="minorHAnsi" w:cstheme="minorHAnsi"/>
          <w:sz w:val="20"/>
          <w:szCs w:val="20"/>
        </w:rPr>
        <w:t xml:space="preserve">Beyond </w:t>
      </w:r>
      <w:proofErr w:type="gramStart"/>
      <w:r w:rsidR="00D77C3F" w:rsidRPr="00605641">
        <w:rPr>
          <w:rFonts w:asciiTheme="minorHAnsi" w:hAnsiTheme="minorHAnsi" w:cstheme="minorHAnsi"/>
          <w:sz w:val="20"/>
          <w:szCs w:val="20"/>
        </w:rPr>
        <w:t>the</w:t>
      </w:r>
      <w:proofErr w:type="gramEnd"/>
      <w:r w:rsidR="00D77C3F" w:rsidRPr="00605641">
        <w:rPr>
          <w:rFonts w:asciiTheme="minorHAnsi" w:hAnsiTheme="minorHAnsi" w:cstheme="minorHAnsi"/>
          <w:sz w:val="20"/>
          <w:szCs w:val="20"/>
        </w:rPr>
        <w:t xml:space="preserve"> Spectrum is </w:t>
      </w:r>
      <w:r w:rsidR="00CA70EC" w:rsidRPr="00605641">
        <w:rPr>
          <w:rFonts w:asciiTheme="minorHAnsi" w:hAnsiTheme="minorHAnsi" w:cstheme="minorHAnsi"/>
          <w:sz w:val="20"/>
          <w:szCs w:val="20"/>
        </w:rPr>
        <w:t xml:space="preserve">not be responsible for lost personal items. All personal items such as clothing, lunch boxes, jackets, </w:t>
      </w:r>
      <w:proofErr w:type="gramStart"/>
      <w:r w:rsidR="00CA70EC" w:rsidRPr="00605641">
        <w:rPr>
          <w:rFonts w:asciiTheme="minorHAnsi" w:hAnsiTheme="minorHAnsi" w:cstheme="minorHAnsi"/>
          <w:sz w:val="20"/>
          <w:szCs w:val="20"/>
        </w:rPr>
        <w:t>backpacks</w:t>
      </w:r>
      <w:proofErr w:type="gramEnd"/>
      <w:r w:rsidR="00CA70EC" w:rsidRPr="00605641">
        <w:rPr>
          <w:rFonts w:asciiTheme="minorHAnsi" w:hAnsiTheme="minorHAnsi" w:cstheme="minorHAnsi"/>
          <w:sz w:val="20"/>
          <w:szCs w:val="20"/>
        </w:rPr>
        <w:t xml:space="preserve"> and sweaters, should be marked with your child’s name.</w:t>
      </w:r>
    </w:p>
    <w:p w14:paraId="178297D1" w14:textId="77777777" w:rsidR="00C84D22" w:rsidRDefault="00C84D22" w:rsidP="00B45E41">
      <w:pPr>
        <w:spacing w:after="0" w:line="240" w:lineRule="auto"/>
        <w:ind w:left="-5" w:right="16"/>
        <w:rPr>
          <w:rFonts w:asciiTheme="minorHAnsi" w:hAnsiTheme="minorHAnsi" w:cstheme="minorHAnsi"/>
          <w:sz w:val="20"/>
          <w:szCs w:val="20"/>
        </w:rPr>
      </w:pPr>
    </w:p>
    <w:p w14:paraId="0D4B6508" w14:textId="78F182DB" w:rsidR="00C84D22" w:rsidRPr="00C84D22" w:rsidRDefault="00C84D22" w:rsidP="00C84D22">
      <w:pPr>
        <w:spacing w:after="0" w:line="240" w:lineRule="auto"/>
        <w:ind w:left="-5" w:right="17"/>
        <w:rPr>
          <w:rFonts w:asciiTheme="minorHAnsi" w:hAnsiTheme="minorHAnsi" w:cstheme="minorHAnsi"/>
          <w:b/>
          <w:color w:val="FF0000"/>
          <w:sz w:val="20"/>
          <w:szCs w:val="20"/>
        </w:rPr>
      </w:pPr>
      <w:r w:rsidRPr="00605641">
        <w:rPr>
          <w:rFonts w:asciiTheme="minorHAnsi" w:hAnsiTheme="minorHAnsi" w:cstheme="minorHAnsi"/>
          <w:b/>
          <w:color w:val="FF0000"/>
          <w:sz w:val="20"/>
          <w:szCs w:val="20"/>
        </w:rPr>
        <w:t xml:space="preserve">Listening/Recording Devices: Personal location devices or electronic devices with two-way communication /listening capabilities are strictly prohibited.  This allows us to ensure the privacy and safety of all staff, therapists and students according to national HIPAA </w:t>
      </w:r>
      <w:proofErr w:type="gramStart"/>
      <w:r w:rsidRPr="00605641">
        <w:rPr>
          <w:rFonts w:asciiTheme="minorHAnsi" w:hAnsiTheme="minorHAnsi" w:cstheme="minorHAnsi"/>
          <w:b/>
          <w:color w:val="FF0000"/>
          <w:sz w:val="20"/>
          <w:szCs w:val="20"/>
        </w:rPr>
        <w:t>regulations</w:t>
      </w:r>
      <w:proofErr w:type="gramEnd"/>
    </w:p>
    <w:p w14:paraId="4B17A013" w14:textId="77777777" w:rsidR="006D55B0" w:rsidRPr="00605641" w:rsidRDefault="006D55B0" w:rsidP="00B45E41">
      <w:pPr>
        <w:spacing w:after="0" w:line="240" w:lineRule="auto"/>
        <w:ind w:left="-5" w:right="16"/>
        <w:rPr>
          <w:rFonts w:asciiTheme="minorHAnsi" w:hAnsiTheme="minorHAnsi" w:cstheme="minorHAnsi"/>
          <w:sz w:val="20"/>
          <w:szCs w:val="20"/>
        </w:rPr>
      </w:pPr>
    </w:p>
    <w:p w14:paraId="0884356C" w14:textId="59CA6C15" w:rsidR="00602C93" w:rsidRPr="00605641" w:rsidRDefault="00CA70EC" w:rsidP="001466DA">
      <w:pPr>
        <w:pStyle w:val="Heading1"/>
        <w:spacing w:after="0" w:line="240" w:lineRule="auto"/>
        <w:ind w:left="0" w:firstLine="0"/>
        <w:rPr>
          <w:rFonts w:asciiTheme="minorHAnsi" w:hAnsiTheme="minorHAnsi" w:cstheme="minorHAnsi"/>
          <w:sz w:val="20"/>
          <w:szCs w:val="20"/>
        </w:rPr>
      </w:pPr>
      <w:r w:rsidRPr="00605641">
        <w:rPr>
          <w:rFonts w:asciiTheme="minorHAnsi" w:hAnsiTheme="minorHAnsi" w:cstheme="minorHAnsi"/>
          <w:sz w:val="20"/>
          <w:szCs w:val="20"/>
        </w:rPr>
        <w:lastRenderedPageBreak/>
        <w:t xml:space="preserve">Student </w:t>
      </w:r>
      <w:r w:rsidR="00172AAE" w:rsidRPr="00605641">
        <w:rPr>
          <w:rFonts w:asciiTheme="minorHAnsi" w:hAnsiTheme="minorHAnsi" w:cstheme="minorHAnsi"/>
          <w:sz w:val="20"/>
          <w:szCs w:val="20"/>
        </w:rPr>
        <w:t>Clothing/Supplies/Shoes</w:t>
      </w:r>
    </w:p>
    <w:p w14:paraId="14A7E8B7" w14:textId="1C81EF8B" w:rsidR="00602C93" w:rsidRPr="00605641" w:rsidRDefault="00CA70EC" w:rsidP="001466DA">
      <w:pPr>
        <w:pStyle w:val="ListParagraph"/>
        <w:numPr>
          <w:ilvl w:val="0"/>
          <w:numId w:val="9"/>
        </w:numPr>
        <w:spacing w:after="0" w:line="240" w:lineRule="auto"/>
        <w:ind w:right="16"/>
        <w:rPr>
          <w:rFonts w:asciiTheme="minorHAnsi" w:hAnsiTheme="minorHAnsi" w:cstheme="minorHAnsi"/>
          <w:sz w:val="20"/>
          <w:szCs w:val="20"/>
        </w:rPr>
      </w:pPr>
      <w:r w:rsidRPr="00605641">
        <w:rPr>
          <w:rFonts w:asciiTheme="minorHAnsi" w:hAnsiTheme="minorHAnsi" w:cstheme="minorHAnsi"/>
          <w:sz w:val="20"/>
          <w:szCs w:val="20"/>
        </w:rPr>
        <w:t xml:space="preserve">Change of clothes include outer clothing, </w:t>
      </w:r>
      <w:proofErr w:type="gramStart"/>
      <w:r w:rsidRPr="00605641">
        <w:rPr>
          <w:rFonts w:asciiTheme="minorHAnsi" w:hAnsiTheme="minorHAnsi" w:cstheme="minorHAnsi"/>
          <w:sz w:val="20"/>
          <w:szCs w:val="20"/>
        </w:rPr>
        <w:t>underwear</w:t>
      </w:r>
      <w:proofErr w:type="gramEnd"/>
      <w:r w:rsidRPr="00605641">
        <w:rPr>
          <w:rFonts w:asciiTheme="minorHAnsi" w:hAnsiTheme="minorHAnsi" w:cstheme="minorHAnsi"/>
          <w:sz w:val="20"/>
          <w:szCs w:val="20"/>
        </w:rPr>
        <w:t xml:space="preserve"> and socks.</w:t>
      </w:r>
      <w:r w:rsidR="00B45E41" w:rsidRPr="00605641">
        <w:rPr>
          <w:rFonts w:asciiTheme="minorHAnsi" w:hAnsiTheme="minorHAnsi" w:cstheme="minorHAnsi"/>
          <w:sz w:val="20"/>
          <w:szCs w:val="20"/>
        </w:rPr>
        <w:t xml:space="preserve">  </w:t>
      </w:r>
      <w:r w:rsidRPr="00605641">
        <w:rPr>
          <w:rFonts w:asciiTheme="minorHAnsi" w:hAnsiTheme="minorHAnsi" w:cstheme="minorHAnsi"/>
          <w:sz w:val="20"/>
          <w:szCs w:val="20"/>
        </w:rPr>
        <w:t>Please place all clothing items in a large Ziploc bag and label</w:t>
      </w:r>
      <w:r w:rsidR="001466DA" w:rsidRPr="00605641">
        <w:rPr>
          <w:rFonts w:asciiTheme="minorHAnsi" w:hAnsiTheme="minorHAnsi" w:cstheme="minorHAnsi"/>
          <w:sz w:val="20"/>
          <w:szCs w:val="20"/>
        </w:rPr>
        <w:t xml:space="preserve"> with</w:t>
      </w:r>
      <w:r w:rsidRPr="00605641">
        <w:rPr>
          <w:rFonts w:asciiTheme="minorHAnsi" w:hAnsiTheme="minorHAnsi" w:cstheme="minorHAnsi"/>
          <w:sz w:val="20"/>
          <w:szCs w:val="20"/>
        </w:rPr>
        <w:t xml:space="preserve"> your child’s name)</w:t>
      </w:r>
    </w:p>
    <w:p w14:paraId="089765A3" w14:textId="02B3ADA6" w:rsidR="00602C93" w:rsidRPr="00605641" w:rsidRDefault="00CA70EC" w:rsidP="001466DA">
      <w:pPr>
        <w:pStyle w:val="ListParagraph"/>
        <w:numPr>
          <w:ilvl w:val="0"/>
          <w:numId w:val="9"/>
        </w:numPr>
        <w:spacing w:after="0" w:line="240" w:lineRule="auto"/>
        <w:ind w:right="16"/>
        <w:rPr>
          <w:rFonts w:asciiTheme="minorHAnsi" w:hAnsiTheme="minorHAnsi" w:cstheme="minorHAnsi"/>
          <w:sz w:val="20"/>
          <w:szCs w:val="20"/>
        </w:rPr>
      </w:pPr>
      <w:r w:rsidRPr="00605641">
        <w:rPr>
          <w:rFonts w:asciiTheme="minorHAnsi" w:hAnsiTheme="minorHAnsi" w:cstheme="minorHAnsi"/>
          <w:sz w:val="20"/>
          <w:szCs w:val="20"/>
        </w:rPr>
        <w:t>Lunch box w</w:t>
      </w:r>
      <w:r w:rsidR="001466DA" w:rsidRPr="00605641">
        <w:rPr>
          <w:rFonts w:asciiTheme="minorHAnsi" w:hAnsiTheme="minorHAnsi" w:cstheme="minorHAnsi"/>
          <w:sz w:val="20"/>
          <w:szCs w:val="20"/>
        </w:rPr>
        <w:t>ith c</w:t>
      </w:r>
      <w:r w:rsidRPr="00605641">
        <w:rPr>
          <w:rFonts w:asciiTheme="minorHAnsi" w:hAnsiTheme="minorHAnsi" w:cstheme="minorHAnsi"/>
          <w:sz w:val="20"/>
          <w:szCs w:val="20"/>
        </w:rPr>
        <w:t xml:space="preserve">ool pack </w:t>
      </w:r>
      <w:r w:rsidR="001466DA" w:rsidRPr="00605641">
        <w:rPr>
          <w:rFonts w:asciiTheme="minorHAnsi" w:hAnsiTheme="minorHAnsi" w:cstheme="minorHAnsi"/>
          <w:sz w:val="20"/>
          <w:szCs w:val="20"/>
        </w:rPr>
        <w:t xml:space="preserve">and a water bottle </w:t>
      </w:r>
      <w:r w:rsidRPr="00605641">
        <w:rPr>
          <w:rFonts w:asciiTheme="minorHAnsi" w:hAnsiTheme="minorHAnsi" w:cstheme="minorHAnsi"/>
          <w:sz w:val="20"/>
          <w:szCs w:val="20"/>
        </w:rPr>
        <w:t xml:space="preserve">marked with child's </w:t>
      </w:r>
      <w:proofErr w:type="gramStart"/>
      <w:r w:rsidRPr="00605641">
        <w:rPr>
          <w:rFonts w:asciiTheme="minorHAnsi" w:hAnsiTheme="minorHAnsi" w:cstheme="minorHAnsi"/>
          <w:sz w:val="20"/>
          <w:szCs w:val="20"/>
        </w:rPr>
        <w:t>name</w:t>
      </w:r>
      <w:proofErr w:type="gramEnd"/>
      <w:r w:rsidRPr="00605641">
        <w:rPr>
          <w:rFonts w:asciiTheme="minorHAnsi" w:hAnsiTheme="minorHAnsi" w:cstheme="minorHAnsi"/>
          <w:sz w:val="20"/>
          <w:szCs w:val="20"/>
        </w:rPr>
        <w:t xml:space="preserve"> </w:t>
      </w:r>
    </w:p>
    <w:p w14:paraId="076C46DA" w14:textId="77777777" w:rsidR="009F1E3C" w:rsidRPr="00605641" w:rsidRDefault="009F1E3C" w:rsidP="00B45E41">
      <w:pPr>
        <w:spacing w:after="0" w:line="240" w:lineRule="auto"/>
        <w:ind w:left="-5" w:right="17"/>
        <w:rPr>
          <w:rFonts w:asciiTheme="minorHAnsi" w:hAnsiTheme="minorHAnsi" w:cstheme="minorHAnsi"/>
          <w:sz w:val="20"/>
          <w:szCs w:val="20"/>
        </w:rPr>
      </w:pPr>
    </w:p>
    <w:p w14:paraId="0F0AF51A" w14:textId="2F5AAEDE" w:rsidR="00602C93" w:rsidRPr="00605641" w:rsidRDefault="00756E81" w:rsidP="00B45E41">
      <w:pPr>
        <w:pStyle w:val="Heading1"/>
        <w:spacing w:after="0" w:line="240" w:lineRule="auto"/>
        <w:ind w:left="-5"/>
        <w:rPr>
          <w:rFonts w:asciiTheme="minorHAnsi" w:hAnsiTheme="minorHAnsi" w:cstheme="minorHAnsi"/>
          <w:sz w:val="20"/>
          <w:szCs w:val="20"/>
        </w:rPr>
      </w:pPr>
      <w:r>
        <w:rPr>
          <w:rFonts w:asciiTheme="minorHAnsi" w:hAnsiTheme="minorHAnsi" w:cstheme="minorHAnsi"/>
          <w:sz w:val="20"/>
          <w:szCs w:val="20"/>
        </w:rPr>
        <w:t>BIRTHDAY CELEBRATIONS</w:t>
      </w:r>
    </w:p>
    <w:p w14:paraId="2940DC1E" w14:textId="44F355FC" w:rsidR="004305CE" w:rsidRDefault="00CA70EC" w:rsidP="00B45E41">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If you wish to celebrate your child’s birthday</w:t>
      </w:r>
      <w:r w:rsidR="003163B6" w:rsidRPr="00605641">
        <w:rPr>
          <w:rFonts w:asciiTheme="minorHAnsi" w:hAnsiTheme="minorHAnsi" w:cstheme="minorHAnsi"/>
          <w:sz w:val="20"/>
          <w:szCs w:val="20"/>
        </w:rPr>
        <w:t>,</w:t>
      </w:r>
      <w:r w:rsidR="00965B88" w:rsidRPr="00605641">
        <w:rPr>
          <w:rFonts w:asciiTheme="minorHAnsi" w:hAnsiTheme="minorHAnsi" w:cstheme="minorHAnsi"/>
          <w:sz w:val="20"/>
          <w:szCs w:val="20"/>
        </w:rPr>
        <w:t xml:space="preserve"> </w:t>
      </w:r>
      <w:r w:rsidR="00172AAE" w:rsidRPr="00605641">
        <w:rPr>
          <w:rFonts w:asciiTheme="minorHAnsi" w:hAnsiTheme="minorHAnsi" w:cstheme="minorHAnsi"/>
          <w:sz w:val="20"/>
          <w:szCs w:val="20"/>
        </w:rPr>
        <w:t xml:space="preserve">please notify the program director or classroom teacher and we can help plan the celebration.  We have many children on restricted diets. Please notify us ahead of time so that we may have the children that are unable to partake </w:t>
      </w:r>
      <w:proofErr w:type="gramStart"/>
      <w:r w:rsidR="00172AAE" w:rsidRPr="00605641">
        <w:rPr>
          <w:rFonts w:asciiTheme="minorHAnsi" w:hAnsiTheme="minorHAnsi" w:cstheme="minorHAnsi"/>
          <w:sz w:val="20"/>
          <w:szCs w:val="20"/>
        </w:rPr>
        <w:t>of</w:t>
      </w:r>
      <w:proofErr w:type="gramEnd"/>
      <w:r w:rsidR="00172AAE" w:rsidRPr="00605641">
        <w:rPr>
          <w:rFonts w:asciiTheme="minorHAnsi" w:hAnsiTheme="minorHAnsi" w:cstheme="minorHAnsi"/>
          <w:sz w:val="20"/>
          <w:szCs w:val="20"/>
        </w:rPr>
        <w:t xml:space="preserve"> any items brought in provided by their families so that they may join in and celebrate as well.</w:t>
      </w:r>
    </w:p>
    <w:p w14:paraId="46368E7F" w14:textId="77777777" w:rsidR="00756E81" w:rsidRPr="00605641" w:rsidRDefault="00756E81" w:rsidP="00B45E41">
      <w:pPr>
        <w:spacing w:after="0" w:line="240" w:lineRule="auto"/>
        <w:ind w:left="-5" w:right="16"/>
        <w:rPr>
          <w:rFonts w:asciiTheme="minorHAnsi" w:hAnsiTheme="minorHAnsi" w:cstheme="minorHAnsi"/>
          <w:sz w:val="20"/>
          <w:szCs w:val="20"/>
        </w:rPr>
      </w:pPr>
    </w:p>
    <w:p w14:paraId="1B0304B9" w14:textId="5A0028D0" w:rsidR="00602C93" w:rsidRPr="00605641" w:rsidRDefault="00756E81" w:rsidP="00B45E41">
      <w:pPr>
        <w:pStyle w:val="Heading1"/>
        <w:spacing w:after="0" w:line="240" w:lineRule="auto"/>
        <w:ind w:left="-5"/>
        <w:rPr>
          <w:rFonts w:asciiTheme="minorHAnsi" w:hAnsiTheme="minorHAnsi" w:cstheme="minorHAnsi"/>
          <w:sz w:val="20"/>
          <w:szCs w:val="20"/>
        </w:rPr>
      </w:pPr>
      <w:r>
        <w:rPr>
          <w:rFonts w:asciiTheme="minorHAnsi" w:hAnsiTheme="minorHAnsi" w:cstheme="minorHAnsi"/>
          <w:sz w:val="20"/>
          <w:szCs w:val="20"/>
        </w:rPr>
        <w:t>SNACKS AND LUNCHES</w:t>
      </w:r>
    </w:p>
    <w:p w14:paraId="5DD8FA62" w14:textId="3E42BF6C" w:rsidR="00602C93" w:rsidRPr="00605641" w:rsidRDefault="00CA70EC" w:rsidP="00B45E41">
      <w:pPr>
        <w:spacing w:after="0" w:line="240" w:lineRule="auto"/>
        <w:ind w:left="-5" w:right="16"/>
        <w:rPr>
          <w:rFonts w:asciiTheme="minorHAnsi" w:hAnsiTheme="minorHAnsi" w:cstheme="minorHAnsi"/>
          <w:sz w:val="20"/>
          <w:szCs w:val="20"/>
        </w:rPr>
      </w:pPr>
      <w:r w:rsidRPr="00605641">
        <w:rPr>
          <w:rFonts w:asciiTheme="minorHAnsi" w:hAnsiTheme="minorHAnsi" w:cstheme="minorHAnsi"/>
          <w:sz w:val="20"/>
          <w:szCs w:val="20"/>
        </w:rPr>
        <w:t xml:space="preserve">Parents are responsible for supplying </w:t>
      </w:r>
      <w:proofErr w:type="gramStart"/>
      <w:r w:rsidR="003163B6" w:rsidRPr="00605641">
        <w:rPr>
          <w:rFonts w:asciiTheme="minorHAnsi" w:hAnsiTheme="minorHAnsi" w:cstheme="minorHAnsi"/>
          <w:sz w:val="20"/>
          <w:szCs w:val="20"/>
        </w:rPr>
        <w:t>student’s</w:t>
      </w:r>
      <w:proofErr w:type="gramEnd"/>
      <w:r w:rsidR="003163B6" w:rsidRPr="00605641">
        <w:rPr>
          <w:rFonts w:asciiTheme="minorHAnsi" w:hAnsiTheme="minorHAnsi" w:cstheme="minorHAnsi"/>
          <w:sz w:val="20"/>
          <w:szCs w:val="20"/>
        </w:rPr>
        <w:t xml:space="preserve"> </w:t>
      </w:r>
      <w:r w:rsidRPr="00605641">
        <w:rPr>
          <w:rFonts w:asciiTheme="minorHAnsi" w:hAnsiTheme="minorHAnsi" w:cstheme="minorHAnsi"/>
          <w:sz w:val="20"/>
          <w:szCs w:val="20"/>
        </w:rPr>
        <w:t>snacks and lunch</w:t>
      </w:r>
      <w:r w:rsidR="00C84D22">
        <w:rPr>
          <w:rFonts w:asciiTheme="minorHAnsi" w:hAnsiTheme="minorHAnsi" w:cstheme="minorHAnsi"/>
          <w:sz w:val="20"/>
          <w:szCs w:val="20"/>
        </w:rPr>
        <w:t xml:space="preserve">. </w:t>
      </w:r>
      <w:r w:rsidRPr="00605641">
        <w:rPr>
          <w:rFonts w:asciiTheme="minorHAnsi" w:hAnsiTheme="minorHAnsi" w:cstheme="minorHAnsi"/>
          <w:sz w:val="20"/>
          <w:szCs w:val="20"/>
        </w:rPr>
        <w:t>Please ensure you are sending an appropriate amount of food for your child to remain comfortable throughout the entire school day.</w:t>
      </w:r>
      <w:r w:rsidR="00C84D22">
        <w:rPr>
          <w:rFonts w:asciiTheme="minorHAnsi" w:hAnsiTheme="minorHAnsi" w:cstheme="minorHAnsi"/>
          <w:sz w:val="20"/>
          <w:szCs w:val="20"/>
        </w:rPr>
        <w:t xml:space="preserve"> Please send in silverware as needed.</w:t>
      </w:r>
      <w:r w:rsidR="00C84D22" w:rsidRPr="00605641">
        <w:rPr>
          <w:rFonts w:asciiTheme="minorHAnsi" w:hAnsiTheme="minorHAnsi" w:cstheme="minorHAnsi"/>
          <w:sz w:val="20"/>
          <w:szCs w:val="20"/>
        </w:rPr>
        <w:t xml:space="preserve"> If your child is in aftercare, please provide a snack for that time. </w:t>
      </w:r>
      <w:r w:rsidR="00C84D22">
        <w:rPr>
          <w:rFonts w:asciiTheme="minorHAnsi" w:hAnsiTheme="minorHAnsi" w:cstheme="minorHAnsi"/>
          <w:sz w:val="20"/>
          <w:szCs w:val="20"/>
        </w:rPr>
        <w:t>If your family is facing financial hardship causing food insecurity, inform any member of administration so that we may help ensure your child is adequately fed throughout the day.</w:t>
      </w:r>
    </w:p>
    <w:p w14:paraId="32DB3020" w14:textId="1DD21458" w:rsidR="00E901FC" w:rsidRPr="00605641" w:rsidRDefault="00E901FC" w:rsidP="00B45E41">
      <w:pPr>
        <w:spacing w:after="0" w:line="240" w:lineRule="auto"/>
        <w:ind w:left="-5" w:right="16"/>
        <w:rPr>
          <w:rFonts w:asciiTheme="minorHAnsi" w:hAnsiTheme="minorHAnsi" w:cstheme="minorHAnsi"/>
          <w:sz w:val="20"/>
          <w:szCs w:val="20"/>
        </w:rPr>
      </w:pPr>
    </w:p>
    <w:p w14:paraId="680A5EE3" w14:textId="652D62C3" w:rsidR="00602C93" w:rsidRPr="00605641" w:rsidRDefault="00756E81" w:rsidP="00B45E41">
      <w:pPr>
        <w:spacing w:after="0" w:line="240" w:lineRule="auto"/>
        <w:ind w:left="-5" w:right="17"/>
        <w:rPr>
          <w:rFonts w:asciiTheme="minorHAnsi" w:hAnsiTheme="minorHAnsi" w:cstheme="minorHAnsi"/>
          <w:b/>
          <w:bCs/>
          <w:color w:val="auto"/>
          <w:sz w:val="20"/>
          <w:szCs w:val="20"/>
        </w:rPr>
      </w:pPr>
      <w:r>
        <w:rPr>
          <w:rFonts w:asciiTheme="minorHAnsi" w:hAnsiTheme="minorHAnsi" w:cstheme="minorHAnsi"/>
          <w:b/>
          <w:bCs/>
          <w:color w:val="auto"/>
          <w:sz w:val="20"/>
          <w:szCs w:val="20"/>
        </w:rPr>
        <w:t>FUNDRAISING</w:t>
      </w:r>
    </w:p>
    <w:p w14:paraId="70E709C5" w14:textId="1C2A7D92" w:rsidR="00602C93" w:rsidRPr="00605641" w:rsidRDefault="00CA70EC" w:rsidP="00B45E41">
      <w:pPr>
        <w:spacing w:after="0" w:line="240" w:lineRule="auto"/>
        <w:ind w:left="-5" w:right="17"/>
        <w:rPr>
          <w:rFonts w:asciiTheme="minorHAnsi" w:hAnsiTheme="minorHAnsi" w:cstheme="minorHAnsi"/>
          <w:color w:val="auto"/>
          <w:sz w:val="20"/>
          <w:szCs w:val="20"/>
        </w:rPr>
      </w:pPr>
      <w:r w:rsidRPr="00605641">
        <w:rPr>
          <w:rFonts w:asciiTheme="minorHAnsi" w:hAnsiTheme="minorHAnsi" w:cstheme="minorHAnsi"/>
          <w:color w:val="auto"/>
          <w:sz w:val="20"/>
          <w:szCs w:val="20"/>
        </w:rPr>
        <w:t xml:space="preserve">As a non-profit organization, fundraising is a very important cultural necessity that allows us to provide students with no cost therapies.  </w:t>
      </w:r>
      <w:r w:rsidR="001C06D3" w:rsidRPr="00605641">
        <w:rPr>
          <w:rFonts w:asciiTheme="minorHAnsi" w:hAnsiTheme="minorHAnsi" w:cstheme="minorHAnsi"/>
          <w:color w:val="auto"/>
          <w:sz w:val="20"/>
          <w:szCs w:val="20"/>
        </w:rPr>
        <w:t>W</w:t>
      </w:r>
      <w:r w:rsidRPr="00605641">
        <w:rPr>
          <w:rFonts w:asciiTheme="minorHAnsi" w:hAnsiTheme="minorHAnsi" w:cstheme="minorHAnsi"/>
          <w:color w:val="auto"/>
          <w:sz w:val="20"/>
          <w:szCs w:val="20"/>
        </w:rPr>
        <w:t xml:space="preserve">e ask that you help us by participating in our fundraising efforts.  Please share our campaigns on social media and among friends and family.  No donation is too </w:t>
      </w:r>
      <w:proofErr w:type="gramStart"/>
      <w:r w:rsidRPr="00605641">
        <w:rPr>
          <w:rFonts w:asciiTheme="minorHAnsi" w:hAnsiTheme="minorHAnsi" w:cstheme="minorHAnsi"/>
          <w:color w:val="auto"/>
          <w:sz w:val="20"/>
          <w:szCs w:val="20"/>
        </w:rPr>
        <w:t>small</w:t>
      </w:r>
      <w:proofErr w:type="gramEnd"/>
      <w:r w:rsidRPr="00605641">
        <w:rPr>
          <w:rFonts w:asciiTheme="minorHAnsi" w:hAnsiTheme="minorHAnsi" w:cstheme="minorHAnsi"/>
          <w:color w:val="auto"/>
          <w:sz w:val="20"/>
          <w:szCs w:val="20"/>
        </w:rPr>
        <w:t xml:space="preserve"> and all efforts are appreciated tremendously.</w:t>
      </w:r>
    </w:p>
    <w:p w14:paraId="1699A523" w14:textId="77777777" w:rsidR="00CA7E2F" w:rsidRDefault="00CA7E2F" w:rsidP="00C84D22">
      <w:pPr>
        <w:spacing w:after="0"/>
        <w:ind w:left="0" w:firstLine="0"/>
        <w:rPr>
          <w:rFonts w:asciiTheme="minorHAnsi" w:hAnsiTheme="minorHAnsi" w:cstheme="minorHAnsi"/>
          <w:b/>
          <w:bCs/>
          <w:sz w:val="22"/>
        </w:rPr>
      </w:pPr>
      <w:bookmarkStart w:id="0" w:name="_Hlk113359964"/>
    </w:p>
    <w:p w14:paraId="6E6586AC" w14:textId="189B3DAC" w:rsidR="00493D40" w:rsidRPr="00493D40" w:rsidRDefault="00493D40" w:rsidP="00493D40">
      <w:pPr>
        <w:spacing w:after="0"/>
        <w:rPr>
          <w:rFonts w:asciiTheme="minorHAnsi" w:eastAsia="Times New Roman" w:hAnsiTheme="minorHAnsi" w:cstheme="minorHAnsi"/>
          <w:b/>
          <w:bCs/>
          <w:sz w:val="22"/>
        </w:rPr>
      </w:pPr>
      <w:r w:rsidRPr="00493D40">
        <w:rPr>
          <w:rFonts w:asciiTheme="minorHAnsi" w:hAnsiTheme="minorHAnsi" w:cstheme="minorHAnsi"/>
          <w:b/>
          <w:bCs/>
          <w:sz w:val="22"/>
        </w:rPr>
        <w:t>Weapons on Campus</w:t>
      </w:r>
    </w:p>
    <w:p w14:paraId="4356A74F" w14:textId="1ADA6D8E" w:rsidR="00493D40" w:rsidRPr="00493D40" w:rsidRDefault="00493D40" w:rsidP="00C84D22">
      <w:pPr>
        <w:spacing w:after="0"/>
        <w:rPr>
          <w:rFonts w:asciiTheme="minorHAnsi" w:eastAsia="Times New Roman" w:hAnsiTheme="minorHAnsi" w:cstheme="minorHAnsi"/>
          <w:b/>
          <w:bCs/>
          <w:color w:val="auto"/>
          <w:sz w:val="22"/>
        </w:rPr>
      </w:pPr>
      <w:r w:rsidRPr="00C84D22">
        <w:rPr>
          <w:rFonts w:asciiTheme="minorHAnsi" w:eastAsia="Times New Roman" w:hAnsiTheme="minorHAnsi" w:cstheme="minorHAnsi"/>
          <w:sz w:val="22"/>
          <w:u w:val="single"/>
        </w:rPr>
        <w:t>Weapons are NEVER allowed on Beyond the Spectrum property.</w:t>
      </w:r>
      <w:r w:rsidRPr="00493D40">
        <w:rPr>
          <w:rFonts w:asciiTheme="minorHAnsi" w:eastAsia="Times New Roman" w:hAnsiTheme="minorHAnsi" w:cstheme="minorHAnsi"/>
          <w:sz w:val="22"/>
        </w:rPr>
        <w:t xml:space="preserve">  This policy includes staff, parents, </w:t>
      </w:r>
      <w:proofErr w:type="gramStart"/>
      <w:r w:rsidRPr="00493D40">
        <w:rPr>
          <w:rFonts w:asciiTheme="minorHAnsi" w:eastAsia="Times New Roman" w:hAnsiTheme="minorHAnsi" w:cstheme="minorHAnsi"/>
          <w:sz w:val="22"/>
        </w:rPr>
        <w:t>guardians</w:t>
      </w:r>
      <w:proofErr w:type="gramEnd"/>
      <w:r w:rsidRPr="00493D40">
        <w:rPr>
          <w:rFonts w:asciiTheme="minorHAnsi" w:eastAsia="Times New Roman" w:hAnsiTheme="minorHAnsi" w:cstheme="minorHAnsi"/>
          <w:sz w:val="22"/>
        </w:rPr>
        <w:t xml:space="preserve"> and students</w:t>
      </w:r>
      <w:r w:rsidRPr="00C84D22">
        <w:rPr>
          <w:rFonts w:asciiTheme="minorHAnsi" w:eastAsia="Times New Roman" w:hAnsiTheme="minorHAnsi" w:cstheme="minorHAnsi"/>
          <w:sz w:val="22"/>
        </w:rPr>
        <w:t>.</w:t>
      </w:r>
      <w:r w:rsidR="00C84D22" w:rsidRPr="00C84D22">
        <w:rPr>
          <w:rFonts w:asciiTheme="minorHAnsi" w:eastAsia="Times New Roman" w:hAnsiTheme="minorHAnsi" w:cstheme="minorHAnsi"/>
          <w:sz w:val="22"/>
        </w:rPr>
        <w:t xml:space="preserve"> </w:t>
      </w:r>
      <w:r w:rsidRPr="00C84D22">
        <w:rPr>
          <w:rFonts w:asciiTheme="minorHAnsi" w:hAnsiTheme="minorHAnsi" w:cstheme="minorHAnsi"/>
          <w:color w:val="auto"/>
          <w:sz w:val="22"/>
          <w:shd w:val="clear" w:color="auto" w:fill="FFFFFF"/>
        </w:rPr>
        <w:t>A “weapon,” as defined in section 2 of the </w:t>
      </w:r>
      <w:r w:rsidRPr="00C84D22">
        <w:rPr>
          <w:rFonts w:asciiTheme="minorHAnsi" w:hAnsiTheme="minorHAnsi" w:cstheme="minorHAnsi"/>
          <w:i/>
          <w:iCs/>
          <w:color w:val="auto"/>
          <w:sz w:val="22"/>
          <w:shd w:val="clear" w:color="auto" w:fill="FFFFFF"/>
        </w:rPr>
        <w:t>Criminal Code, </w:t>
      </w:r>
      <w:r w:rsidRPr="00C84D22">
        <w:rPr>
          <w:rFonts w:asciiTheme="minorHAnsi" w:hAnsiTheme="minorHAnsi" w:cstheme="minorHAnsi"/>
          <w:color w:val="auto"/>
          <w:sz w:val="22"/>
          <w:shd w:val="clear" w:color="auto" w:fill="FFFFFF"/>
        </w:rPr>
        <w:t>includes “anything used, designed to be used or intended for use (a) in causing death or injury to any person, or (b) for the purpose of threatening or intimidating any person, and, without restricting the generality of the foregoing, includes a firearm and, for the purposes of sections 88, 267 and 272, anything used, designed to be used or intended for use in binding or tying up a person against their will.</w:t>
      </w:r>
    </w:p>
    <w:p w14:paraId="6E5D66ED" w14:textId="77777777" w:rsidR="00493D40" w:rsidRPr="00493D40" w:rsidRDefault="00493D40" w:rsidP="00493D40">
      <w:pPr>
        <w:spacing w:after="0"/>
        <w:rPr>
          <w:rFonts w:asciiTheme="minorHAnsi" w:eastAsia="Times New Roman" w:hAnsiTheme="minorHAnsi" w:cstheme="minorHAnsi"/>
          <w:sz w:val="22"/>
        </w:rPr>
      </w:pPr>
    </w:p>
    <w:p w14:paraId="10427B26" w14:textId="493C1D2C" w:rsidR="00493D40" w:rsidRPr="00493D40" w:rsidRDefault="00493D40" w:rsidP="00493D40">
      <w:pPr>
        <w:spacing w:after="0"/>
        <w:rPr>
          <w:rFonts w:asciiTheme="minorHAnsi" w:eastAsia="Times New Roman" w:hAnsiTheme="minorHAnsi" w:cstheme="minorHAnsi"/>
          <w:sz w:val="22"/>
        </w:rPr>
      </w:pPr>
      <w:r w:rsidRPr="00493D40">
        <w:rPr>
          <w:rFonts w:asciiTheme="minorHAnsi" w:eastAsia="Times New Roman" w:hAnsiTheme="minorHAnsi" w:cstheme="minorHAnsi"/>
          <w:sz w:val="22"/>
        </w:rPr>
        <w:t xml:space="preserve">Possession of a </w:t>
      </w:r>
      <w:r w:rsidR="00991894" w:rsidRPr="00493D40">
        <w:rPr>
          <w:rFonts w:asciiTheme="minorHAnsi" w:eastAsia="Times New Roman" w:hAnsiTheme="minorHAnsi" w:cstheme="minorHAnsi"/>
          <w:sz w:val="22"/>
        </w:rPr>
        <w:t>concealed</w:t>
      </w:r>
      <w:r w:rsidRPr="00493D40">
        <w:rPr>
          <w:rFonts w:asciiTheme="minorHAnsi" w:eastAsia="Times New Roman" w:hAnsiTheme="minorHAnsi" w:cstheme="minorHAnsi"/>
          <w:sz w:val="22"/>
        </w:rPr>
        <w:t xml:space="preserve"> carry permit does not exclude (an) individual/s from this policy.</w:t>
      </w:r>
    </w:p>
    <w:p w14:paraId="617B2DC1" w14:textId="77777777" w:rsidR="00493D40" w:rsidRPr="00493D40" w:rsidRDefault="00493D40" w:rsidP="00493D40">
      <w:pPr>
        <w:spacing w:after="0"/>
        <w:rPr>
          <w:rFonts w:asciiTheme="minorHAnsi" w:eastAsia="Times New Roman" w:hAnsiTheme="minorHAnsi" w:cstheme="minorHAnsi"/>
          <w:sz w:val="22"/>
        </w:rPr>
      </w:pPr>
    </w:p>
    <w:p w14:paraId="325F5FFA" w14:textId="77777777" w:rsidR="00C84D22" w:rsidRPr="00493D40" w:rsidRDefault="00493D40" w:rsidP="00C84D22">
      <w:pPr>
        <w:spacing w:after="0"/>
        <w:ind w:left="0" w:firstLine="0"/>
        <w:rPr>
          <w:rFonts w:asciiTheme="minorHAnsi" w:eastAsia="Times New Roman" w:hAnsiTheme="minorHAnsi" w:cstheme="minorHAnsi"/>
          <w:sz w:val="22"/>
        </w:rPr>
      </w:pPr>
      <w:r w:rsidRPr="00493D40">
        <w:rPr>
          <w:rFonts w:asciiTheme="minorHAnsi" w:eastAsia="Times New Roman" w:hAnsiTheme="minorHAnsi" w:cstheme="minorHAnsi"/>
          <w:sz w:val="22"/>
        </w:rPr>
        <w:t>Law enforcement will be contacted to oversee the situation if a weapon is discovered or if an individual is suspected of possessing a weapon.</w:t>
      </w:r>
      <w:r w:rsidR="00C84D22">
        <w:rPr>
          <w:rFonts w:asciiTheme="minorHAnsi" w:eastAsia="Times New Roman" w:hAnsiTheme="minorHAnsi" w:cstheme="minorHAnsi"/>
          <w:sz w:val="22"/>
        </w:rPr>
        <w:t xml:space="preserve"> </w:t>
      </w:r>
      <w:r w:rsidRPr="00493D40">
        <w:rPr>
          <w:rFonts w:asciiTheme="minorHAnsi" w:eastAsia="Times New Roman" w:hAnsiTheme="minorHAnsi" w:cstheme="minorHAnsi"/>
          <w:sz w:val="22"/>
        </w:rPr>
        <w:t>ALL individuals MAY BE subject to arrest pending law enforcement investigation.</w:t>
      </w:r>
      <w:r w:rsidR="00C84D22">
        <w:rPr>
          <w:rFonts w:asciiTheme="minorHAnsi" w:eastAsia="Times New Roman" w:hAnsiTheme="minorHAnsi" w:cstheme="minorHAnsi"/>
          <w:sz w:val="22"/>
        </w:rPr>
        <w:t xml:space="preserve"> </w:t>
      </w:r>
      <w:r w:rsidRPr="00493D40">
        <w:rPr>
          <w:rFonts w:asciiTheme="minorHAnsi" w:eastAsia="Times New Roman" w:hAnsiTheme="minorHAnsi" w:cstheme="minorHAnsi"/>
          <w:sz w:val="22"/>
        </w:rPr>
        <w:t>Any student violating this policy is subject to immediate dismissal.</w:t>
      </w:r>
      <w:r w:rsidR="00C84D22">
        <w:rPr>
          <w:rFonts w:asciiTheme="minorHAnsi" w:eastAsia="Times New Roman" w:hAnsiTheme="minorHAnsi" w:cstheme="minorHAnsi"/>
          <w:sz w:val="22"/>
        </w:rPr>
        <w:t xml:space="preserve"> </w:t>
      </w:r>
      <w:r w:rsidRPr="00493D40">
        <w:rPr>
          <w:rFonts w:asciiTheme="minorHAnsi" w:eastAsia="Times New Roman" w:hAnsiTheme="minorHAnsi" w:cstheme="minorHAnsi"/>
          <w:sz w:val="22"/>
        </w:rPr>
        <w:t>Any parent or guardian violating this policy is subject to trespassing or arrest.</w:t>
      </w:r>
      <w:r w:rsidR="00C84D22">
        <w:rPr>
          <w:rFonts w:asciiTheme="minorHAnsi" w:eastAsia="Times New Roman" w:hAnsiTheme="minorHAnsi" w:cstheme="minorHAnsi"/>
          <w:sz w:val="22"/>
        </w:rPr>
        <w:t xml:space="preserve"> </w:t>
      </w:r>
      <w:r w:rsidR="00C84D22" w:rsidRPr="00493D40">
        <w:rPr>
          <w:rFonts w:asciiTheme="minorHAnsi" w:eastAsia="Times New Roman" w:hAnsiTheme="minorHAnsi" w:cstheme="minorHAnsi"/>
          <w:sz w:val="22"/>
        </w:rPr>
        <w:t>Any staff member violating this policy is subject to immediate dismissal.</w:t>
      </w:r>
    </w:p>
    <w:p w14:paraId="312278E9" w14:textId="0FF1CA99" w:rsidR="00493D40" w:rsidRPr="00493D40" w:rsidRDefault="00493D40" w:rsidP="00C84D22">
      <w:pPr>
        <w:spacing w:after="0"/>
        <w:rPr>
          <w:rFonts w:asciiTheme="minorHAnsi" w:eastAsia="Times New Roman" w:hAnsiTheme="minorHAnsi" w:cstheme="minorHAnsi"/>
          <w:sz w:val="22"/>
        </w:rPr>
      </w:pPr>
    </w:p>
    <w:p w14:paraId="41A6766E" w14:textId="7DC691D2" w:rsidR="00493D40" w:rsidRDefault="00C84D22" w:rsidP="00C84D22">
      <w:pPr>
        <w:spacing w:after="0"/>
        <w:ind w:left="0" w:firstLine="0"/>
        <w:rPr>
          <w:rFonts w:asciiTheme="minorHAnsi" w:eastAsia="Times New Roman" w:hAnsiTheme="minorHAnsi" w:cstheme="minorHAnsi"/>
          <w:sz w:val="22"/>
        </w:rPr>
      </w:pPr>
      <w:r>
        <w:rPr>
          <w:rFonts w:asciiTheme="minorHAnsi" w:eastAsia="Times New Roman" w:hAnsiTheme="minorHAnsi" w:cstheme="minorHAnsi"/>
          <w:sz w:val="22"/>
        </w:rPr>
        <w:t xml:space="preserve">Weapons include but are not limited </w:t>
      </w:r>
      <w:proofErr w:type="gramStart"/>
      <w:r>
        <w:rPr>
          <w:rFonts w:asciiTheme="minorHAnsi" w:eastAsia="Times New Roman" w:hAnsiTheme="minorHAnsi" w:cstheme="minorHAnsi"/>
          <w:sz w:val="22"/>
        </w:rPr>
        <w:t>to:</w:t>
      </w:r>
      <w:proofErr w:type="gramEnd"/>
      <w:r>
        <w:rPr>
          <w:rFonts w:asciiTheme="minorHAnsi" w:eastAsia="Times New Roman" w:hAnsiTheme="minorHAnsi" w:cstheme="minorHAnsi"/>
          <w:sz w:val="22"/>
        </w:rPr>
        <w:t xml:space="preserve"> firearms (loaded or unloaded), knives, tasers, brass knuckles, bats, hammers, chemicals/ poisons – anything ingested which could cause an adverse reaction such as nausea, vomiting, breathing difficulties, hypertension or hypotension.</w:t>
      </w:r>
    </w:p>
    <w:p w14:paraId="68B1FEDC" w14:textId="77777777" w:rsidR="00C84D22" w:rsidRDefault="00C84D22" w:rsidP="00C84D22">
      <w:pPr>
        <w:spacing w:after="0"/>
        <w:ind w:left="0" w:firstLine="0"/>
        <w:rPr>
          <w:rFonts w:asciiTheme="minorHAnsi" w:eastAsia="Times New Roman" w:hAnsiTheme="minorHAnsi" w:cstheme="minorHAnsi"/>
          <w:sz w:val="22"/>
        </w:rPr>
      </w:pPr>
    </w:p>
    <w:p w14:paraId="44D2058F" w14:textId="77777777" w:rsidR="00C84D22" w:rsidRPr="00493D40" w:rsidRDefault="00C84D22" w:rsidP="00C84D22">
      <w:pPr>
        <w:spacing w:after="0"/>
        <w:rPr>
          <w:rFonts w:asciiTheme="minorHAnsi" w:eastAsia="Times New Roman" w:hAnsiTheme="minorHAnsi" w:cstheme="minorHAnsi"/>
          <w:sz w:val="22"/>
        </w:rPr>
      </w:pPr>
      <w:r w:rsidRPr="00493D40">
        <w:rPr>
          <w:rFonts w:asciiTheme="minorHAnsi" w:eastAsia="Times New Roman" w:hAnsiTheme="minorHAnsi" w:cstheme="minorHAnsi"/>
          <w:sz w:val="22"/>
        </w:rPr>
        <w:t xml:space="preserve">This policy includes </w:t>
      </w:r>
      <w:proofErr w:type="gramStart"/>
      <w:r w:rsidRPr="00493D40">
        <w:rPr>
          <w:rFonts w:asciiTheme="minorHAnsi" w:eastAsia="Times New Roman" w:hAnsiTheme="minorHAnsi" w:cstheme="minorHAnsi"/>
          <w:sz w:val="22"/>
        </w:rPr>
        <w:t>any and all</w:t>
      </w:r>
      <w:proofErr w:type="gramEnd"/>
      <w:r w:rsidRPr="00493D40">
        <w:rPr>
          <w:rFonts w:asciiTheme="minorHAnsi" w:eastAsia="Times New Roman" w:hAnsiTheme="minorHAnsi" w:cstheme="minorHAnsi"/>
          <w:sz w:val="22"/>
        </w:rPr>
        <w:t xml:space="preserve"> handmade instruments fashioned for the purpose of threatening, intimidating or causing injury to another person.</w:t>
      </w:r>
    </w:p>
    <w:p w14:paraId="482C1CAF" w14:textId="77777777" w:rsidR="00C84D22" w:rsidRDefault="00C84D22" w:rsidP="00C84D22">
      <w:pPr>
        <w:spacing w:after="0"/>
        <w:rPr>
          <w:rFonts w:asciiTheme="minorHAnsi" w:eastAsia="Times New Roman" w:hAnsiTheme="minorHAnsi" w:cstheme="minorHAnsi"/>
          <w:sz w:val="22"/>
        </w:rPr>
      </w:pPr>
    </w:p>
    <w:p w14:paraId="5F554854" w14:textId="77777777" w:rsidR="00C84D22" w:rsidRPr="00493D40" w:rsidRDefault="00C84D22" w:rsidP="00C84D22">
      <w:pPr>
        <w:spacing w:after="0"/>
        <w:rPr>
          <w:rFonts w:asciiTheme="minorHAnsi" w:eastAsia="Times New Roman" w:hAnsiTheme="minorHAnsi" w:cstheme="minorHAnsi"/>
          <w:b/>
          <w:bCs/>
          <w:color w:val="FF0000"/>
          <w:sz w:val="22"/>
        </w:rPr>
      </w:pPr>
      <w:r w:rsidRPr="00493D40">
        <w:rPr>
          <w:rFonts w:asciiTheme="minorHAnsi" w:eastAsia="Times New Roman" w:hAnsiTheme="minorHAnsi" w:cstheme="minorHAnsi"/>
          <w:b/>
          <w:bCs/>
          <w:color w:val="FF0000"/>
          <w:sz w:val="22"/>
          <w:u w:val="single"/>
        </w:rPr>
        <w:t>DISCLAIMER:</w:t>
      </w:r>
      <w:r w:rsidRPr="00493D40">
        <w:rPr>
          <w:rFonts w:asciiTheme="minorHAnsi" w:eastAsia="Times New Roman" w:hAnsiTheme="minorHAnsi" w:cstheme="minorHAnsi"/>
          <w:b/>
          <w:bCs/>
          <w:color w:val="FF0000"/>
          <w:sz w:val="22"/>
        </w:rPr>
        <w:t xml:space="preserve"> Beyond the Spectrum administration, staff, teachers, teacher’s </w:t>
      </w:r>
      <w:proofErr w:type="gramStart"/>
      <w:r w:rsidRPr="00493D40">
        <w:rPr>
          <w:rFonts w:asciiTheme="minorHAnsi" w:eastAsia="Times New Roman" w:hAnsiTheme="minorHAnsi" w:cstheme="minorHAnsi"/>
          <w:b/>
          <w:bCs/>
          <w:color w:val="FF0000"/>
          <w:sz w:val="22"/>
        </w:rPr>
        <w:t>assistants</w:t>
      </w:r>
      <w:proofErr w:type="gramEnd"/>
      <w:r w:rsidRPr="00493D40">
        <w:rPr>
          <w:rFonts w:asciiTheme="minorHAnsi" w:eastAsia="Times New Roman" w:hAnsiTheme="minorHAnsi" w:cstheme="minorHAnsi"/>
          <w:b/>
          <w:bCs/>
          <w:color w:val="FF0000"/>
          <w:sz w:val="22"/>
        </w:rPr>
        <w:t xml:space="preserve"> and program directors have the right to search, without prior notice, a student, staff, parent or guardian’s person.  This includes but is not limited to backpacks, purses, desks, lunch bags and pockets.  Individuals are also subject to a “pat-down” if deemed necessary.</w:t>
      </w:r>
    </w:p>
    <w:p w14:paraId="65C4A7CA" w14:textId="77777777" w:rsidR="00C84D22" w:rsidRPr="00493D40" w:rsidRDefault="00C84D22" w:rsidP="00C84D22">
      <w:pPr>
        <w:spacing w:after="0"/>
        <w:rPr>
          <w:rFonts w:asciiTheme="minorHAnsi" w:eastAsia="Times New Roman" w:hAnsiTheme="minorHAnsi" w:cstheme="minorHAnsi"/>
          <w:b/>
          <w:bCs/>
          <w:color w:val="FF0000"/>
          <w:sz w:val="22"/>
        </w:rPr>
      </w:pPr>
    </w:p>
    <w:p w14:paraId="4465D217" w14:textId="77777777" w:rsidR="00C84D22" w:rsidRPr="00493D40" w:rsidRDefault="00C84D22" w:rsidP="00C84D22">
      <w:pPr>
        <w:shd w:val="clear" w:color="auto" w:fill="FFFFFF"/>
        <w:spacing w:after="100" w:line="240" w:lineRule="auto"/>
        <w:rPr>
          <w:rFonts w:asciiTheme="minorHAnsi" w:eastAsia="Times New Roman" w:hAnsiTheme="minorHAnsi" w:cstheme="minorHAnsi"/>
          <w:b/>
          <w:bCs/>
          <w:color w:val="FF0000"/>
          <w:sz w:val="22"/>
        </w:rPr>
      </w:pPr>
      <w:r w:rsidRPr="00493D40">
        <w:rPr>
          <w:rFonts w:asciiTheme="minorHAnsi" w:eastAsia="Times New Roman" w:hAnsiTheme="minorHAnsi" w:cstheme="minorHAnsi"/>
          <w:color w:val="222222"/>
          <w:sz w:val="22"/>
        </w:rPr>
        <w:t>Beyond the Spectrum administration reserves the right to amend the contents of this document with or without prior notice</w:t>
      </w:r>
    </w:p>
    <w:p w14:paraId="62893563" w14:textId="77777777" w:rsidR="00C84D22" w:rsidRDefault="00C84D22" w:rsidP="00C84D22">
      <w:pPr>
        <w:spacing w:after="0"/>
        <w:ind w:left="0" w:firstLine="0"/>
        <w:rPr>
          <w:rFonts w:asciiTheme="minorHAnsi" w:eastAsia="Times New Roman" w:hAnsiTheme="minorHAnsi" w:cstheme="minorHAnsi"/>
          <w:sz w:val="22"/>
        </w:rPr>
      </w:pPr>
    </w:p>
    <w:p w14:paraId="079A4B0C" w14:textId="77777777" w:rsidR="00C84D22" w:rsidRPr="00605641" w:rsidRDefault="00C84D22" w:rsidP="00C84D22">
      <w:pPr>
        <w:pStyle w:val="Heading1"/>
        <w:spacing w:after="0" w:line="240" w:lineRule="auto"/>
        <w:ind w:left="0"/>
        <w:rPr>
          <w:rFonts w:asciiTheme="minorHAnsi" w:hAnsiTheme="minorHAnsi" w:cstheme="minorHAnsi"/>
          <w:sz w:val="20"/>
          <w:szCs w:val="20"/>
        </w:rPr>
      </w:pPr>
      <w:r>
        <w:rPr>
          <w:rFonts w:asciiTheme="minorHAnsi" w:hAnsiTheme="minorHAnsi" w:cstheme="minorHAnsi"/>
          <w:sz w:val="20"/>
          <w:szCs w:val="20"/>
        </w:rPr>
        <w:lastRenderedPageBreak/>
        <w:t>FLORIDA ABUSE HOTLINE</w:t>
      </w:r>
    </w:p>
    <w:p w14:paraId="453DC86D" w14:textId="77777777" w:rsidR="00C84D22" w:rsidRPr="00605641" w:rsidRDefault="00C84D22" w:rsidP="00C84D22">
      <w:pPr>
        <w:spacing w:after="0" w:line="240" w:lineRule="auto"/>
        <w:ind w:left="0" w:right="16"/>
        <w:rPr>
          <w:rFonts w:asciiTheme="minorHAnsi" w:hAnsiTheme="minorHAnsi" w:cstheme="minorHAnsi"/>
          <w:sz w:val="20"/>
          <w:szCs w:val="20"/>
        </w:rPr>
      </w:pPr>
      <w:r w:rsidRPr="00605641">
        <w:rPr>
          <w:rFonts w:asciiTheme="minorHAnsi" w:hAnsiTheme="minorHAnsi" w:cstheme="minorHAnsi"/>
          <w:sz w:val="20"/>
          <w:szCs w:val="20"/>
        </w:rPr>
        <w:t>The Florida Abuse Hotline accepts reports 24 hours a day and 7 days a week of known or suspected child abuse, neglect, or abandonment and reports of known or suspected abuse, neglect, or exploitation of a vulnerable adult. If you suspect or know of a child or vulnerable adult in immediate danger, call 911.</w:t>
      </w:r>
    </w:p>
    <w:p w14:paraId="6E3ED8DC" w14:textId="77777777" w:rsidR="00C84D22" w:rsidRDefault="00C84D22" w:rsidP="00C84D22">
      <w:pPr>
        <w:spacing w:after="0" w:line="240" w:lineRule="auto"/>
        <w:ind w:left="0" w:right="16"/>
        <w:rPr>
          <w:rFonts w:asciiTheme="minorHAnsi" w:hAnsiTheme="minorHAnsi" w:cstheme="minorHAnsi"/>
          <w:sz w:val="20"/>
          <w:szCs w:val="20"/>
        </w:rPr>
      </w:pPr>
      <w:r w:rsidRPr="00605641">
        <w:rPr>
          <w:rFonts w:asciiTheme="minorHAnsi" w:hAnsiTheme="minorHAnsi" w:cstheme="minorHAnsi"/>
          <w:sz w:val="20"/>
          <w:szCs w:val="20"/>
        </w:rPr>
        <w:t>To make a report you can:</w:t>
      </w:r>
      <w:r>
        <w:rPr>
          <w:rFonts w:asciiTheme="minorHAnsi" w:hAnsiTheme="minorHAnsi" w:cstheme="minorHAnsi"/>
          <w:sz w:val="20"/>
          <w:szCs w:val="20"/>
        </w:rPr>
        <w:t xml:space="preserve"> </w:t>
      </w:r>
      <w:r w:rsidRPr="00605641">
        <w:rPr>
          <w:rFonts w:asciiTheme="minorHAnsi" w:hAnsiTheme="minorHAnsi" w:cstheme="minorHAnsi"/>
          <w:sz w:val="20"/>
          <w:szCs w:val="20"/>
        </w:rPr>
        <w:t xml:space="preserve">report online at </w:t>
      </w:r>
      <w:hyperlink r:id="rId12" w:history="1">
        <w:r w:rsidRPr="00EB5B72">
          <w:rPr>
            <w:rStyle w:val="Hyperlink"/>
            <w:rFonts w:asciiTheme="minorHAnsi" w:hAnsiTheme="minorHAnsi" w:cstheme="minorHAnsi"/>
            <w:sz w:val="20"/>
            <w:szCs w:val="20"/>
          </w:rPr>
          <w:t>https://reportabuse.dcf.state.fl.us/</w:t>
        </w:r>
      </w:hyperlink>
      <w:r>
        <w:rPr>
          <w:rFonts w:asciiTheme="minorHAnsi" w:hAnsiTheme="minorHAnsi" w:cstheme="minorHAnsi"/>
          <w:sz w:val="20"/>
          <w:szCs w:val="20"/>
        </w:rPr>
        <w:t xml:space="preserve">, </w:t>
      </w:r>
      <w:r w:rsidRPr="00605641">
        <w:rPr>
          <w:rFonts w:asciiTheme="minorHAnsi" w:hAnsiTheme="minorHAnsi" w:cstheme="minorHAnsi"/>
          <w:sz w:val="20"/>
          <w:szCs w:val="20"/>
        </w:rPr>
        <w:t>call 1-800-962-2873</w:t>
      </w:r>
      <w:r>
        <w:rPr>
          <w:rFonts w:asciiTheme="minorHAnsi" w:hAnsiTheme="minorHAnsi" w:cstheme="minorHAnsi"/>
          <w:sz w:val="20"/>
          <w:szCs w:val="20"/>
        </w:rPr>
        <w:t xml:space="preserve">, </w:t>
      </w:r>
      <w:r w:rsidRPr="00605641">
        <w:rPr>
          <w:rFonts w:asciiTheme="minorHAnsi" w:hAnsiTheme="minorHAnsi" w:cstheme="minorHAnsi"/>
          <w:sz w:val="20"/>
          <w:szCs w:val="20"/>
        </w:rPr>
        <w:t xml:space="preserve">Florida Relay 711 or TTY 800-955-8771 </w:t>
      </w:r>
      <w:r>
        <w:rPr>
          <w:rFonts w:asciiTheme="minorHAnsi" w:hAnsiTheme="minorHAnsi" w:cstheme="minorHAnsi"/>
          <w:sz w:val="20"/>
          <w:szCs w:val="20"/>
        </w:rPr>
        <w:t xml:space="preserve">or </w:t>
      </w:r>
      <w:r w:rsidRPr="00605641">
        <w:rPr>
          <w:rFonts w:asciiTheme="minorHAnsi" w:hAnsiTheme="minorHAnsi" w:cstheme="minorHAnsi"/>
          <w:sz w:val="20"/>
          <w:szCs w:val="20"/>
        </w:rPr>
        <w:t>fax your report to 800-914-0004</w:t>
      </w:r>
    </w:p>
    <w:p w14:paraId="7C1252E6" w14:textId="77777777" w:rsidR="00C84D22" w:rsidRDefault="00C84D22" w:rsidP="00C84D22">
      <w:pPr>
        <w:spacing w:after="0" w:line="240" w:lineRule="auto"/>
        <w:ind w:left="0" w:right="16" w:firstLine="0"/>
        <w:rPr>
          <w:rFonts w:asciiTheme="minorHAnsi" w:hAnsiTheme="minorHAnsi" w:cstheme="minorHAnsi"/>
          <w:sz w:val="20"/>
          <w:szCs w:val="20"/>
        </w:rPr>
      </w:pPr>
    </w:p>
    <w:p w14:paraId="6E8E01C8" w14:textId="4D22F185" w:rsidR="00C84D22" w:rsidRPr="00C84D22" w:rsidRDefault="00C84D22" w:rsidP="00C84D22">
      <w:pPr>
        <w:spacing w:after="0" w:line="240" w:lineRule="auto"/>
        <w:ind w:left="0" w:right="16" w:firstLine="0"/>
        <w:rPr>
          <w:rFonts w:asciiTheme="minorHAnsi" w:hAnsiTheme="minorHAnsi" w:cstheme="minorHAnsi"/>
          <w:color w:val="auto"/>
          <w:sz w:val="22"/>
        </w:rPr>
        <w:sectPr w:rsidR="00C84D22" w:rsidRPr="00C84D22" w:rsidSect="00C84D22">
          <w:footerReference w:type="default" r:id="rId13"/>
          <w:pgSz w:w="12240" w:h="15840"/>
          <w:pgMar w:top="720" w:right="720" w:bottom="720" w:left="720" w:header="720" w:footer="288" w:gutter="0"/>
          <w:cols w:space="720"/>
          <w:docGrid w:linePitch="326"/>
        </w:sectPr>
      </w:pPr>
      <w:r w:rsidRPr="00F31731">
        <w:rPr>
          <w:rFonts w:asciiTheme="minorHAnsi" w:hAnsiTheme="minorHAnsi" w:cstheme="minorHAnsi"/>
          <w:color w:val="auto"/>
          <w:sz w:val="22"/>
        </w:rPr>
        <w:t>Beyond the Spectrum administration and staff are State of Florida mandated abuse reporters and are required to report any concerns they may have.  Beyond the Spectrum has NO LEGAL ability to discipline a reporting staff member up to and including termination.</w:t>
      </w:r>
    </w:p>
    <w:p w14:paraId="1234532B" w14:textId="2B3E8CA4" w:rsidR="00493D40" w:rsidRPr="00493D40" w:rsidRDefault="00493D40" w:rsidP="00C84D22">
      <w:pPr>
        <w:spacing w:after="0"/>
        <w:ind w:left="0" w:firstLine="0"/>
        <w:rPr>
          <w:rFonts w:asciiTheme="minorHAnsi" w:eastAsia="Times New Roman" w:hAnsiTheme="minorHAnsi" w:cstheme="minorHAnsi"/>
          <w:sz w:val="22"/>
        </w:rPr>
        <w:sectPr w:rsidR="00493D40" w:rsidRPr="00493D40" w:rsidSect="00493D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720" w:footer="288" w:gutter="0"/>
          <w:cols w:space="720"/>
        </w:sectPr>
      </w:pPr>
    </w:p>
    <w:bookmarkEnd w:id="0"/>
    <w:p w14:paraId="113075B9" w14:textId="05657483" w:rsidR="00991894" w:rsidRPr="00C84D22" w:rsidRDefault="00991894" w:rsidP="00C84D22">
      <w:pPr>
        <w:pStyle w:val="Heading1"/>
        <w:spacing w:after="0" w:line="240" w:lineRule="auto"/>
        <w:ind w:left="0" w:firstLine="0"/>
        <w:rPr>
          <w:rFonts w:asciiTheme="minorHAnsi" w:hAnsiTheme="minorHAnsi" w:cstheme="minorHAnsi"/>
          <w:color w:val="auto"/>
          <w:sz w:val="22"/>
        </w:rPr>
      </w:pPr>
    </w:p>
    <w:p w14:paraId="08794DB1" w14:textId="77777777" w:rsidR="00991894" w:rsidRDefault="00991894" w:rsidP="00C84D22">
      <w:pPr>
        <w:spacing w:after="0" w:line="240" w:lineRule="auto"/>
        <w:ind w:left="0" w:right="-15"/>
        <w:rPr>
          <w:rFonts w:asciiTheme="minorHAnsi" w:hAnsiTheme="minorHAnsi" w:cstheme="minorHAnsi"/>
          <w:b/>
          <w:bCs/>
          <w:sz w:val="28"/>
          <w:szCs w:val="28"/>
        </w:rPr>
      </w:pPr>
    </w:p>
    <w:p w14:paraId="71FCB937" w14:textId="77777777" w:rsidR="00991894" w:rsidRDefault="00991894" w:rsidP="00C84D22">
      <w:pPr>
        <w:spacing w:after="0" w:line="240" w:lineRule="auto"/>
        <w:ind w:left="0" w:right="-15"/>
        <w:rPr>
          <w:rFonts w:asciiTheme="minorHAnsi" w:hAnsiTheme="minorHAnsi" w:cstheme="minorHAnsi"/>
          <w:b/>
          <w:bCs/>
          <w:sz w:val="28"/>
          <w:szCs w:val="28"/>
        </w:rPr>
      </w:pPr>
    </w:p>
    <w:p w14:paraId="302D6FFF" w14:textId="77777777" w:rsidR="00991894" w:rsidRDefault="00991894" w:rsidP="00C84D22">
      <w:pPr>
        <w:spacing w:after="0" w:line="240" w:lineRule="auto"/>
        <w:ind w:left="0" w:right="-15"/>
        <w:rPr>
          <w:rFonts w:asciiTheme="minorHAnsi" w:hAnsiTheme="minorHAnsi" w:cstheme="minorHAnsi"/>
          <w:b/>
          <w:bCs/>
          <w:sz w:val="28"/>
          <w:szCs w:val="28"/>
        </w:rPr>
      </w:pPr>
    </w:p>
    <w:p w14:paraId="40913228" w14:textId="77777777" w:rsidR="00991894" w:rsidRDefault="00991894" w:rsidP="00C84D22">
      <w:pPr>
        <w:spacing w:after="0" w:line="240" w:lineRule="auto"/>
        <w:ind w:left="0" w:right="-15"/>
        <w:rPr>
          <w:rFonts w:asciiTheme="minorHAnsi" w:hAnsiTheme="minorHAnsi" w:cstheme="minorHAnsi"/>
          <w:b/>
          <w:bCs/>
          <w:sz w:val="28"/>
          <w:szCs w:val="28"/>
        </w:rPr>
      </w:pPr>
    </w:p>
    <w:p w14:paraId="6EABAB28" w14:textId="77777777" w:rsidR="00991894" w:rsidRDefault="00991894" w:rsidP="00C84D22">
      <w:pPr>
        <w:spacing w:after="0" w:line="240" w:lineRule="auto"/>
        <w:ind w:left="0" w:right="-15"/>
        <w:rPr>
          <w:rFonts w:asciiTheme="minorHAnsi" w:hAnsiTheme="minorHAnsi" w:cstheme="minorHAnsi"/>
          <w:b/>
          <w:bCs/>
          <w:sz w:val="28"/>
          <w:szCs w:val="28"/>
        </w:rPr>
      </w:pPr>
    </w:p>
    <w:p w14:paraId="76AF4AF0" w14:textId="77777777" w:rsidR="00991894" w:rsidRDefault="00991894" w:rsidP="00C84D22">
      <w:pPr>
        <w:spacing w:after="0" w:line="240" w:lineRule="auto"/>
        <w:ind w:left="0" w:right="-15"/>
        <w:rPr>
          <w:rFonts w:asciiTheme="minorHAnsi" w:hAnsiTheme="minorHAnsi" w:cstheme="minorHAnsi"/>
          <w:b/>
          <w:bCs/>
          <w:sz w:val="28"/>
          <w:szCs w:val="28"/>
        </w:rPr>
      </w:pPr>
    </w:p>
    <w:p w14:paraId="1070BC0A" w14:textId="77777777" w:rsidR="00991894" w:rsidRDefault="00991894" w:rsidP="00C84D22">
      <w:pPr>
        <w:spacing w:after="0" w:line="240" w:lineRule="auto"/>
        <w:ind w:left="0" w:right="-15"/>
        <w:rPr>
          <w:rFonts w:asciiTheme="minorHAnsi" w:hAnsiTheme="minorHAnsi" w:cstheme="minorHAnsi"/>
          <w:b/>
          <w:bCs/>
          <w:sz w:val="28"/>
          <w:szCs w:val="28"/>
        </w:rPr>
      </w:pPr>
    </w:p>
    <w:p w14:paraId="74A7A97C" w14:textId="77777777" w:rsidR="00991894" w:rsidRDefault="00991894" w:rsidP="00C84D22">
      <w:pPr>
        <w:spacing w:after="0" w:line="240" w:lineRule="auto"/>
        <w:ind w:left="0" w:right="-15"/>
        <w:rPr>
          <w:rFonts w:asciiTheme="minorHAnsi" w:hAnsiTheme="minorHAnsi" w:cstheme="minorHAnsi"/>
          <w:b/>
          <w:bCs/>
          <w:sz w:val="28"/>
          <w:szCs w:val="28"/>
        </w:rPr>
      </w:pPr>
    </w:p>
    <w:p w14:paraId="19CEB52D" w14:textId="77777777" w:rsidR="00991894" w:rsidRDefault="00991894" w:rsidP="00C84D22">
      <w:pPr>
        <w:spacing w:after="0" w:line="240" w:lineRule="auto"/>
        <w:ind w:left="0" w:right="-15"/>
        <w:rPr>
          <w:rFonts w:asciiTheme="minorHAnsi" w:hAnsiTheme="minorHAnsi" w:cstheme="minorHAnsi"/>
          <w:b/>
          <w:bCs/>
          <w:sz w:val="28"/>
          <w:szCs w:val="28"/>
        </w:rPr>
      </w:pPr>
    </w:p>
    <w:p w14:paraId="428185B0" w14:textId="77777777" w:rsidR="00991894" w:rsidRDefault="00991894" w:rsidP="00C84D22">
      <w:pPr>
        <w:spacing w:after="0" w:line="240" w:lineRule="auto"/>
        <w:ind w:left="0" w:right="-15"/>
        <w:rPr>
          <w:rFonts w:asciiTheme="minorHAnsi" w:hAnsiTheme="minorHAnsi" w:cstheme="minorHAnsi"/>
          <w:b/>
          <w:bCs/>
          <w:sz w:val="28"/>
          <w:szCs w:val="28"/>
        </w:rPr>
      </w:pPr>
    </w:p>
    <w:p w14:paraId="5E4C943F" w14:textId="77777777" w:rsidR="00991894" w:rsidRDefault="00991894" w:rsidP="00C84D22">
      <w:pPr>
        <w:spacing w:after="0" w:line="240" w:lineRule="auto"/>
        <w:ind w:left="0" w:right="-15"/>
        <w:rPr>
          <w:rFonts w:asciiTheme="minorHAnsi" w:hAnsiTheme="minorHAnsi" w:cstheme="minorHAnsi"/>
          <w:b/>
          <w:bCs/>
          <w:sz w:val="28"/>
          <w:szCs w:val="28"/>
        </w:rPr>
      </w:pPr>
    </w:p>
    <w:p w14:paraId="42343523" w14:textId="77777777" w:rsidR="00991894" w:rsidRDefault="00991894" w:rsidP="00C84D22">
      <w:pPr>
        <w:spacing w:after="0" w:line="240" w:lineRule="auto"/>
        <w:ind w:left="0" w:right="-15"/>
        <w:rPr>
          <w:rFonts w:asciiTheme="minorHAnsi" w:hAnsiTheme="minorHAnsi" w:cstheme="minorHAnsi"/>
          <w:b/>
          <w:bCs/>
          <w:sz w:val="28"/>
          <w:szCs w:val="28"/>
        </w:rPr>
      </w:pPr>
    </w:p>
    <w:p w14:paraId="3118B19F" w14:textId="77777777" w:rsidR="00991894" w:rsidRDefault="00991894" w:rsidP="00C84D22">
      <w:pPr>
        <w:spacing w:after="0" w:line="240" w:lineRule="auto"/>
        <w:ind w:left="0" w:right="-15"/>
        <w:rPr>
          <w:rFonts w:asciiTheme="minorHAnsi" w:hAnsiTheme="minorHAnsi" w:cstheme="minorHAnsi"/>
          <w:b/>
          <w:bCs/>
          <w:sz w:val="28"/>
          <w:szCs w:val="28"/>
        </w:rPr>
      </w:pPr>
    </w:p>
    <w:p w14:paraId="3DF2C61A" w14:textId="77777777" w:rsidR="00991894" w:rsidRDefault="00991894" w:rsidP="00C84D22">
      <w:pPr>
        <w:spacing w:after="0" w:line="240" w:lineRule="auto"/>
        <w:ind w:left="0" w:right="-15"/>
        <w:rPr>
          <w:rFonts w:asciiTheme="minorHAnsi" w:hAnsiTheme="minorHAnsi" w:cstheme="minorHAnsi"/>
          <w:b/>
          <w:bCs/>
          <w:sz w:val="28"/>
          <w:szCs w:val="28"/>
        </w:rPr>
      </w:pPr>
    </w:p>
    <w:p w14:paraId="066F59E7" w14:textId="77777777" w:rsidR="00991894" w:rsidRDefault="00991894" w:rsidP="00C84D22">
      <w:pPr>
        <w:spacing w:after="0" w:line="240" w:lineRule="auto"/>
        <w:ind w:left="0" w:right="-15"/>
        <w:rPr>
          <w:rFonts w:asciiTheme="minorHAnsi" w:hAnsiTheme="minorHAnsi" w:cstheme="minorHAnsi"/>
          <w:b/>
          <w:bCs/>
          <w:sz w:val="28"/>
          <w:szCs w:val="28"/>
        </w:rPr>
      </w:pPr>
    </w:p>
    <w:p w14:paraId="29F5C80E" w14:textId="77777777" w:rsidR="00991894" w:rsidRDefault="00991894" w:rsidP="00C84D22">
      <w:pPr>
        <w:spacing w:after="0" w:line="240" w:lineRule="auto"/>
        <w:ind w:left="0" w:right="-15"/>
        <w:rPr>
          <w:rFonts w:asciiTheme="minorHAnsi" w:hAnsiTheme="minorHAnsi" w:cstheme="minorHAnsi"/>
          <w:b/>
          <w:bCs/>
          <w:sz w:val="28"/>
          <w:szCs w:val="28"/>
        </w:rPr>
      </w:pPr>
    </w:p>
    <w:p w14:paraId="448E5A64" w14:textId="77777777" w:rsidR="00991894" w:rsidRDefault="00991894" w:rsidP="00C84D22">
      <w:pPr>
        <w:spacing w:after="0" w:line="240" w:lineRule="auto"/>
        <w:ind w:left="0" w:right="-15"/>
        <w:rPr>
          <w:rFonts w:asciiTheme="minorHAnsi" w:hAnsiTheme="minorHAnsi" w:cstheme="minorHAnsi"/>
          <w:b/>
          <w:bCs/>
          <w:sz w:val="28"/>
          <w:szCs w:val="28"/>
        </w:rPr>
      </w:pPr>
    </w:p>
    <w:p w14:paraId="2ACB4D08" w14:textId="77777777" w:rsidR="00991894" w:rsidRDefault="00991894" w:rsidP="00C84D22">
      <w:pPr>
        <w:spacing w:after="0" w:line="240" w:lineRule="auto"/>
        <w:ind w:left="0" w:right="-15"/>
        <w:rPr>
          <w:rFonts w:asciiTheme="minorHAnsi" w:hAnsiTheme="minorHAnsi" w:cstheme="minorHAnsi"/>
          <w:b/>
          <w:bCs/>
          <w:sz w:val="28"/>
          <w:szCs w:val="28"/>
        </w:rPr>
      </w:pPr>
    </w:p>
    <w:p w14:paraId="28A9CBE4" w14:textId="77777777" w:rsidR="00991894" w:rsidRDefault="00991894" w:rsidP="00C84D22">
      <w:pPr>
        <w:spacing w:after="0" w:line="240" w:lineRule="auto"/>
        <w:ind w:left="0" w:right="-15"/>
        <w:rPr>
          <w:rFonts w:asciiTheme="minorHAnsi" w:hAnsiTheme="minorHAnsi" w:cstheme="minorHAnsi"/>
          <w:b/>
          <w:bCs/>
          <w:sz w:val="28"/>
          <w:szCs w:val="28"/>
        </w:rPr>
      </w:pPr>
    </w:p>
    <w:p w14:paraId="2E22C0EC" w14:textId="77777777" w:rsidR="00991894" w:rsidRDefault="00991894" w:rsidP="00C84D22">
      <w:pPr>
        <w:spacing w:after="0" w:line="240" w:lineRule="auto"/>
        <w:ind w:left="0" w:right="-15"/>
        <w:rPr>
          <w:rFonts w:asciiTheme="minorHAnsi" w:hAnsiTheme="minorHAnsi" w:cstheme="minorHAnsi"/>
          <w:b/>
          <w:bCs/>
          <w:sz w:val="28"/>
          <w:szCs w:val="28"/>
        </w:rPr>
      </w:pPr>
    </w:p>
    <w:p w14:paraId="429AADF1" w14:textId="77777777" w:rsidR="00991894" w:rsidRDefault="00991894" w:rsidP="00C84D22">
      <w:pPr>
        <w:spacing w:after="0" w:line="240" w:lineRule="auto"/>
        <w:ind w:left="0" w:right="-15"/>
        <w:rPr>
          <w:rFonts w:asciiTheme="minorHAnsi" w:hAnsiTheme="minorHAnsi" w:cstheme="minorHAnsi"/>
          <w:b/>
          <w:bCs/>
          <w:sz w:val="28"/>
          <w:szCs w:val="28"/>
        </w:rPr>
      </w:pPr>
    </w:p>
    <w:p w14:paraId="4DB240EB" w14:textId="77777777" w:rsidR="00991894" w:rsidRDefault="00991894" w:rsidP="00C84D22">
      <w:pPr>
        <w:spacing w:after="0" w:line="240" w:lineRule="auto"/>
        <w:ind w:left="0" w:right="-15"/>
        <w:rPr>
          <w:rFonts w:asciiTheme="minorHAnsi" w:hAnsiTheme="minorHAnsi" w:cstheme="minorHAnsi"/>
          <w:b/>
          <w:bCs/>
          <w:sz w:val="28"/>
          <w:szCs w:val="28"/>
        </w:rPr>
      </w:pPr>
    </w:p>
    <w:p w14:paraId="5DC4C60B" w14:textId="77777777" w:rsidR="00C84D22" w:rsidRDefault="00C84D22" w:rsidP="00C84D22">
      <w:pPr>
        <w:spacing w:after="0" w:line="240" w:lineRule="auto"/>
        <w:ind w:left="0" w:right="-15"/>
        <w:rPr>
          <w:rFonts w:asciiTheme="minorHAnsi" w:hAnsiTheme="minorHAnsi" w:cstheme="minorHAnsi"/>
          <w:b/>
          <w:bCs/>
          <w:sz w:val="28"/>
          <w:szCs w:val="28"/>
        </w:rPr>
      </w:pPr>
    </w:p>
    <w:p w14:paraId="3AAFC619" w14:textId="77777777" w:rsidR="00C84D22" w:rsidRDefault="00C84D22" w:rsidP="00C84D22">
      <w:pPr>
        <w:spacing w:after="0" w:line="240" w:lineRule="auto"/>
        <w:ind w:left="0" w:right="-15"/>
        <w:rPr>
          <w:rFonts w:asciiTheme="minorHAnsi" w:hAnsiTheme="minorHAnsi" w:cstheme="minorHAnsi"/>
          <w:b/>
          <w:bCs/>
          <w:sz w:val="28"/>
          <w:szCs w:val="28"/>
        </w:rPr>
      </w:pPr>
    </w:p>
    <w:p w14:paraId="793A25F0" w14:textId="77777777" w:rsidR="00C84D22" w:rsidRDefault="00C84D22" w:rsidP="00C84D22">
      <w:pPr>
        <w:spacing w:after="0" w:line="240" w:lineRule="auto"/>
        <w:ind w:left="0" w:right="-15"/>
        <w:rPr>
          <w:rFonts w:asciiTheme="minorHAnsi" w:hAnsiTheme="minorHAnsi" w:cstheme="minorHAnsi"/>
          <w:b/>
          <w:bCs/>
          <w:sz w:val="28"/>
          <w:szCs w:val="28"/>
        </w:rPr>
      </w:pPr>
    </w:p>
    <w:p w14:paraId="77FA90E6" w14:textId="77777777" w:rsidR="00C84D22" w:rsidRDefault="00C84D22" w:rsidP="00C84D22">
      <w:pPr>
        <w:spacing w:after="0" w:line="240" w:lineRule="auto"/>
        <w:ind w:left="0" w:right="-15"/>
        <w:rPr>
          <w:rFonts w:asciiTheme="minorHAnsi" w:hAnsiTheme="minorHAnsi" w:cstheme="minorHAnsi"/>
          <w:b/>
          <w:bCs/>
          <w:sz w:val="28"/>
          <w:szCs w:val="28"/>
        </w:rPr>
      </w:pPr>
    </w:p>
    <w:p w14:paraId="266257B5" w14:textId="77777777" w:rsidR="00C84D22" w:rsidRDefault="00C84D22" w:rsidP="00C84D22">
      <w:pPr>
        <w:spacing w:after="0" w:line="240" w:lineRule="auto"/>
        <w:ind w:left="0" w:right="-15"/>
        <w:rPr>
          <w:rFonts w:asciiTheme="minorHAnsi" w:hAnsiTheme="minorHAnsi" w:cstheme="minorHAnsi"/>
          <w:b/>
          <w:bCs/>
          <w:sz w:val="28"/>
          <w:szCs w:val="28"/>
        </w:rPr>
      </w:pPr>
    </w:p>
    <w:p w14:paraId="0A3C28FF" w14:textId="77777777" w:rsidR="00C84D22" w:rsidRDefault="00C84D22" w:rsidP="00C84D22">
      <w:pPr>
        <w:spacing w:after="0" w:line="240" w:lineRule="auto"/>
        <w:ind w:left="0" w:right="-15"/>
        <w:rPr>
          <w:rFonts w:asciiTheme="minorHAnsi" w:hAnsiTheme="minorHAnsi" w:cstheme="minorHAnsi"/>
          <w:b/>
          <w:bCs/>
          <w:sz w:val="28"/>
          <w:szCs w:val="28"/>
        </w:rPr>
      </w:pPr>
    </w:p>
    <w:p w14:paraId="53DF0D6D" w14:textId="77777777" w:rsidR="00C84D22" w:rsidRDefault="00C84D22" w:rsidP="00C84D22">
      <w:pPr>
        <w:spacing w:after="0" w:line="240" w:lineRule="auto"/>
        <w:ind w:left="0" w:right="-15"/>
        <w:rPr>
          <w:rFonts w:asciiTheme="minorHAnsi" w:hAnsiTheme="minorHAnsi" w:cstheme="minorHAnsi"/>
          <w:b/>
          <w:bCs/>
          <w:sz w:val="28"/>
          <w:szCs w:val="28"/>
        </w:rPr>
      </w:pPr>
    </w:p>
    <w:p w14:paraId="030D06A2" w14:textId="77777777" w:rsidR="00C84D22" w:rsidRDefault="00C84D22" w:rsidP="00C84D22">
      <w:pPr>
        <w:spacing w:after="0" w:line="240" w:lineRule="auto"/>
        <w:ind w:left="0" w:right="-15"/>
        <w:rPr>
          <w:rFonts w:asciiTheme="minorHAnsi" w:hAnsiTheme="minorHAnsi" w:cstheme="minorHAnsi"/>
          <w:b/>
          <w:bCs/>
          <w:sz w:val="28"/>
          <w:szCs w:val="28"/>
        </w:rPr>
      </w:pPr>
    </w:p>
    <w:p w14:paraId="4188F19F" w14:textId="77777777" w:rsidR="00C84D22" w:rsidRDefault="00C84D22" w:rsidP="00C84D22">
      <w:pPr>
        <w:spacing w:after="0" w:line="240" w:lineRule="auto"/>
        <w:ind w:left="0" w:right="-15" w:firstLine="0"/>
        <w:rPr>
          <w:rFonts w:asciiTheme="minorHAnsi" w:hAnsiTheme="minorHAnsi" w:cstheme="minorHAnsi"/>
          <w:b/>
          <w:bCs/>
          <w:sz w:val="28"/>
          <w:szCs w:val="28"/>
        </w:rPr>
      </w:pPr>
    </w:p>
    <w:p w14:paraId="09FDEDF3" w14:textId="3DA6C2B8" w:rsidR="00602C93" w:rsidRPr="00B823B5" w:rsidRDefault="001F40EE" w:rsidP="00C84D22">
      <w:pPr>
        <w:spacing w:after="0" w:line="240" w:lineRule="auto"/>
        <w:ind w:left="0" w:right="-15" w:firstLine="0"/>
        <w:rPr>
          <w:rFonts w:asciiTheme="minorHAnsi" w:hAnsiTheme="minorHAnsi" w:cstheme="minorHAnsi"/>
          <w:b/>
          <w:bCs/>
          <w:sz w:val="28"/>
          <w:szCs w:val="28"/>
        </w:rPr>
      </w:pPr>
      <w:r w:rsidRPr="00B823B5">
        <w:rPr>
          <w:rFonts w:asciiTheme="minorHAnsi" w:hAnsiTheme="minorHAnsi" w:cstheme="minorHAnsi"/>
          <w:b/>
          <w:bCs/>
          <w:sz w:val="28"/>
          <w:szCs w:val="28"/>
        </w:rPr>
        <w:lastRenderedPageBreak/>
        <w:t>Beyond the Spectrum</w:t>
      </w:r>
      <w:r w:rsidR="00306C21" w:rsidRPr="00B823B5">
        <w:rPr>
          <w:rFonts w:asciiTheme="minorHAnsi" w:hAnsiTheme="minorHAnsi" w:cstheme="minorHAnsi"/>
          <w:b/>
          <w:bCs/>
          <w:sz w:val="28"/>
          <w:szCs w:val="28"/>
        </w:rPr>
        <w:t xml:space="preserve"> </w:t>
      </w:r>
      <w:r w:rsidR="00111ED6" w:rsidRPr="00B823B5">
        <w:rPr>
          <w:rFonts w:asciiTheme="minorHAnsi" w:hAnsiTheme="minorHAnsi" w:cstheme="minorHAnsi"/>
          <w:b/>
          <w:bCs/>
          <w:sz w:val="28"/>
          <w:szCs w:val="28"/>
        </w:rPr>
        <w:t>Paren</w:t>
      </w:r>
      <w:r w:rsidR="00111ED6">
        <w:rPr>
          <w:rFonts w:asciiTheme="minorHAnsi" w:hAnsiTheme="minorHAnsi" w:cstheme="minorHAnsi"/>
          <w:b/>
          <w:bCs/>
          <w:sz w:val="28"/>
          <w:szCs w:val="28"/>
        </w:rPr>
        <w:t>t</w:t>
      </w:r>
      <w:r w:rsidR="00CA70EC" w:rsidRPr="00B823B5">
        <w:rPr>
          <w:rFonts w:asciiTheme="minorHAnsi" w:hAnsiTheme="minorHAnsi" w:cstheme="minorHAnsi"/>
          <w:b/>
          <w:bCs/>
          <w:sz w:val="28"/>
          <w:szCs w:val="28"/>
        </w:rPr>
        <w:t xml:space="preserve"> and Student Handbook Acknowledgement</w:t>
      </w:r>
    </w:p>
    <w:p w14:paraId="65AB71E2" w14:textId="77777777" w:rsidR="00B20A54" w:rsidRPr="00605641" w:rsidRDefault="00B20A54" w:rsidP="00C84D22">
      <w:pPr>
        <w:spacing w:after="0" w:line="240" w:lineRule="auto"/>
        <w:ind w:left="0" w:right="-15"/>
        <w:rPr>
          <w:rFonts w:asciiTheme="minorHAnsi" w:hAnsiTheme="minorHAnsi" w:cstheme="minorHAnsi"/>
          <w:b/>
          <w:bCs/>
          <w:sz w:val="20"/>
          <w:szCs w:val="20"/>
        </w:rPr>
      </w:pPr>
    </w:p>
    <w:p w14:paraId="28D0B8D4" w14:textId="77777777" w:rsidR="00F86345" w:rsidRDefault="00F86345" w:rsidP="00C84D22">
      <w:pPr>
        <w:spacing w:after="0" w:line="240" w:lineRule="auto"/>
        <w:ind w:left="0" w:right="16"/>
        <w:rPr>
          <w:rFonts w:asciiTheme="minorHAnsi" w:hAnsiTheme="minorHAnsi" w:cstheme="minorHAnsi"/>
          <w:sz w:val="20"/>
          <w:szCs w:val="20"/>
        </w:rPr>
      </w:pPr>
    </w:p>
    <w:p w14:paraId="7D1D1AC5" w14:textId="49236518" w:rsidR="00FE6017" w:rsidRDefault="00CA70EC" w:rsidP="00C84D22">
      <w:pPr>
        <w:spacing w:after="0" w:line="240" w:lineRule="auto"/>
        <w:ind w:left="0" w:right="16"/>
        <w:rPr>
          <w:rFonts w:asciiTheme="minorHAnsi" w:hAnsiTheme="minorHAnsi" w:cstheme="minorHAnsi"/>
          <w:sz w:val="20"/>
          <w:szCs w:val="20"/>
        </w:rPr>
      </w:pPr>
      <w:r w:rsidRPr="00605641">
        <w:rPr>
          <w:rFonts w:asciiTheme="minorHAnsi" w:hAnsiTheme="minorHAnsi" w:cstheme="minorHAnsi"/>
          <w:sz w:val="20"/>
          <w:szCs w:val="20"/>
        </w:rPr>
        <w:t>This form acknowledges that I/we, the parent</w:t>
      </w:r>
      <w:r w:rsidR="005459DD">
        <w:rPr>
          <w:rFonts w:asciiTheme="minorHAnsi" w:hAnsiTheme="minorHAnsi" w:cstheme="minorHAnsi"/>
          <w:sz w:val="20"/>
          <w:szCs w:val="20"/>
        </w:rPr>
        <w:t>(s</w:t>
      </w:r>
      <w:proofErr w:type="gramStart"/>
      <w:r w:rsidR="005459DD">
        <w:rPr>
          <w:rFonts w:asciiTheme="minorHAnsi" w:hAnsiTheme="minorHAnsi" w:cstheme="minorHAnsi"/>
          <w:sz w:val="20"/>
          <w:szCs w:val="20"/>
        </w:rPr>
        <w:t>)</w:t>
      </w:r>
      <w:proofErr w:type="gramEnd"/>
      <w:r w:rsidRPr="00605641">
        <w:rPr>
          <w:rFonts w:asciiTheme="minorHAnsi" w:hAnsiTheme="minorHAnsi" w:cstheme="minorHAnsi"/>
          <w:sz w:val="20"/>
          <w:szCs w:val="20"/>
        </w:rPr>
        <w:t xml:space="preserve"> or legal guardian</w:t>
      </w:r>
      <w:r w:rsidR="005459DD">
        <w:rPr>
          <w:rFonts w:asciiTheme="minorHAnsi" w:hAnsiTheme="minorHAnsi" w:cstheme="minorHAnsi"/>
          <w:sz w:val="20"/>
          <w:szCs w:val="20"/>
        </w:rPr>
        <w:t>(</w:t>
      </w:r>
      <w:r w:rsidRPr="00605641">
        <w:rPr>
          <w:rFonts w:asciiTheme="minorHAnsi" w:hAnsiTheme="minorHAnsi" w:cstheme="minorHAnsi"/>
          <w:sz w:val="20"/>
          <w:szCs w:val="20"/>
        </w:rPr>
        <w:t>s</w:t>
      </w:r>
      <w:r w:rsidR="005459DD">
        <w:rPr>
          <w:rFonts w:asciiTheme="minorHAnsi" w:hAnsiTheme="minorHAnsi" w:cstheme="minorHAnsi"/>
          <w:sz w:val="20"/>
          <w:szCs w:val="20"/>
        </w:rPr>
        <w:t>)</w:t>
      </w:r>
      <w:r w:rsidRPr="00605641">
        <w:rPr>
          <w:rFonts w:asciiTheme="minorHAnsi" w:hAnsiTheme="minorHAnsi" w:cstheme="minorHAnsi"/>
          <w:sz w:val="20"/>
          <w:szCs w:val="20"/>
        </w:rPr>
        <w:t xml:space="preserve"> of</w:t>
      </w:r>
      <w:r w:rsidR="00FE6017">
        <w:rPr>
          <w:rFonts w:asciiTheme="minorHAnsi" w:hAnsiTheme="minorHAnsi" w:cstheme="minorHAnsi"/>
          <w:sz w:val="20"/>
          <w:szCs w:val="20"/>
        </w:rPr>
        <w:t>:</w:t>
      </w:r>
    </w:p>
    <w:p w14:paraId="09E9EED7" w14:textId="6E7C627A" w:rsidR="00FE6017" w:rsidRDefault="00FE6017" w:rsidP="00C84D22">
      <w:pPr>
        <w:spacing w:after="0" w:line="240" w:lineRule="auto"/>
        <w:ind w:left="0" w:right="16"/>
        <w:rPr>
          <w:rFonts w:asciiTheme="minorHAnsi" w:hAnsiTheme="minorHAnsi" w:cstheme="minorHAnsi"/>
          <w:sz w:val="20"/>
          <w:szCs w:val="20"/>
        </w:rPr>
      </w:pPr>
    </w:p>
    <w:p w14:paraId="3C400DAF" w14:textId="0059D88E" w:rsidR="00FE6017" w:rsidRDefault="00FE6017" w:rsidP="00C84D22">
      <w:pPr>
        <w:spacing w:after="0" w:line="240" w:lineRule="auto"/>
        <w:ind w:left="0" w:right="16"/>
        <w:rPr>
          <w:rFonts w:asciiTheme="minorHAnsi" w:hAnsiTheme="minorHAnsi" w:cstheme="minorHAnsi"/>
          <w:sz w:val="20"/>
          <w:szCs w:val="20"/>
        </w:rPr>
      </w:pPr>
    </w:p>
    <w:p w14:paraId="11D57B3B" w14:textId="12DDC088" w:rsidR="00FE6017" w:rsidRDefault="00FE6017" w:rsidP="00C84D22">
      <w:pPr>
        <w:pBdr>
          <w:top w:val="single" w:sz="4" w:space="1" w:color="auto"/>
        </w:pBdr>
        <w:spacing w:after="0" w:line="240" w:lineRule="auto"/>
        <w:ind w:left="0" w:right="16"/>
        <w:rPr>
          <w:rFonts w:asciiTheme="minorHAnsi" w:hAnsiTheme="minorHAnsi" w:cstheme="minorHAnsi"/>
          <w:sz w:val="20"/>
          <w:szCs w:val="20"/>
        </w:rPr>
      </w:pPr>
      <w:r>
        <w:rPr>
          <w:rFonts w:asciiTheme="minorHAnsi" w:hAnsiTheme="minorHAnsi" w:cstheme="minorHAnsi"/>
          <w:sz w:val="20"/>
          <w:szCs w:val="20"/>
        </w:rPr>
        <w:t>Print Student Name</w:t>
      </w:r>
    </w:p>
    <w:p w14:paraId="1C55C214" w14:textId="369A7D1F" w:rsidR="00C10AC9" w:rsidRPr="00605641" w:rsidRDefault="00C10AC9" w:rsidP="00C84D22">
      <w:pPr>
        <w:spacing w:after="0" w:line="240" w:lineRule="auto"/>
        <w:ind w:left="6475" w:right="16" w:firstLine="725"/>
        <w:rPr>
          <w:rFonts w:asciiTheme="minorHAnsi" w:hAnsiTheme="minorHAnsi" w:cstheme="minorHAnsi"/>
          <w:sz w:val="20"/>
          <w:szCs w:val="20"/>
        </w:rPr>
      </w:pPr>
    </w:p>
    <w:p w14:paraId="6D9E3C98" w14:textId="22583D9D" w:rsidR="00602C93" w:rsidRDefault="00CA70EC" w:rsidP="00C84D22">
      <w:pPr>
        <w:spacing w:after="0" w:line="240" w:lineRule="auto"/>
        <w:ind w:left="0" w:right="16"/>
        <w:rPr>
          <w:rFonts w:asciiTheme="minorHAnsi" w:hAnsiTheme="minorHAnsi" w:cstheme="minorHAnsi"/>
          <w:sz w:val="20"/>
          <w:szCs w:val="20"/>
        </w:rPr>
      </w:pPr>
      <w:r w:rsidRPr="00605641">
        <w:rPr>
          <w:rFonts w:asciiTheme="minorHAnsi" w:hAnsiTheme="minorHAnsi" w:cstheme="minorHAnsi"/>
          <w:sz w:val="20"/>
          <w:szCs w:val="20"/>
        </w:rPr>
        <w:t xml:space="preserve">have received, read, understand, and agree to abide by the policies and </w:t>
      </w:r>
      <w:r w:rsidR="00C10AC9" w:rsidRPr="00605641">
        <w:rPr>
          <w:rFonts w:asciiTheme="minorHAnsi" w:hAnsiTheme="minorHAnsi" w:cstheme="minorHAnsi"/>
          <w:sz w:val="20"/>
          <w:szCs w:val="20"/>
        </w:rPr>
        <w:t>p</w:t>
      </w:r>
      <w:r w:rsidRPr="00605641">
        <w:rPr>
          <w:rFonts w:asciiTheme="minorHAnsi" w:hAnsiTheme="minorHAnsi" w:cstheme="minorHAnsi"/>
          <w:sz w:val="20"/>
          <w:szCs w:val="20"/>
        </w:rPr>
        <w:t xml:space="preserve">rocedures stated in the </w:t>
      </w:r>
      <w:r w:rsidR="001F40EE" w:rsidRPr="00605641">
        <w:rPr>
          <w:rFonts w:asciiTheme="minorHAnsi" w:hAnsiTheme="minorHAnsi" w:cstheme="minorHAnsi"/>
          <w:sz w:val="20"/>
          <w:szCs w:val="20"/>
        </w:rPr>
        <w:t>Beyond the Spectrum</w:t>
      </w:r>
      <w:r w:rsidRPr="00605641">
        <w:rPr>
          <w:rFonts w:asciiTheme="minorHAnsi" w:hAnsiTheme="minorHAnsi" w:cstheme="minorHAnsi"/>
          <w:sz w:val="20"/>
          <w:szCs w:val="20"/>
        </w:rPr>
        <w:t xml:space="preserve"> Parent and Student Handbook.</w:t>
      </w:r>
    </w:p>
    <w:p w14:paraId="3F6BB6FF" w14:textId="77777777" w:rsidR="00C22641" w:rsidRPr="00605641" w:rsidRDefault="00C22641" w:rsidP="00C84D22">
      <w:pPr>
        <w:spacing w:after="0" w:line="240" w:lineRule="auto"/>
        <w:ind w:left="0" w:right="16"/>
        <w:rPr>
          <w:rFonts w:asciiTheme="minorHAnsi" w:hAnsiTheme="minorHAnsi" w:cstheme="minorHAnsi"/>
          <w:sz w:val="20"/>
          <w:szCs w:val="20"/>
        </w:rPr>
      </w:pPr>
    </w:p>
    <w:p w14:paraId="6A8791B2" w14:textId="77777777" w:rsidR="00602C93" w:rsidRPr="00605641" w:rsidRDefault="00CA70EC" w:rsidP="00C84D22">
      <w:pPr>
        <w:spacing w:after="0" w:line="240" w:lineRule="auto"/>
        <w:ind w:left="0" w:right="16"/>
        <w:rPr>
          <w:rFonts w:asciiTheme="minorHAnsi" w:hAnsiTheme="minorHAnsi" w:cstheme="minorHAnsi"/>
          <w:sz w:val="20"/>
          <w:szCs w:val="20"/>
        </w:rPr>
      </w:pPr>
      <w:r w:rsidRPr="00605641">
        <w:rPr>
          <w:rFonts w:asciiTheme="minorHAnsi" w:hAnsiTheme="minorHAnsi" w:cstheme="minorHAnsi"/>
          <w:sz w:val="20"/>
          <w:szCs w:val="20"/>
        </w:rPr>
        <w:t>I/we have read and understand all policies, including the following emphasized policies.</w:t>
      </w:r>
    </w:p>
    <w:p w14:paraId="6DED4AE1" w14:textId="77777777" w:rsidR="00602C93" w:rsidRPr="00605641" w:rsidRDefault="00CA70EC" w:rsidP="00C84D22">
      <w:pPr>
        <w:spacing w:after="0" w:line="480" w:lineRule="auto"/>
        <w:ind w:left="0" w:right="16"/>
        <w:rPr>
          <w:rFonts w:asciiTheme="minorHAnsi" w:hAnsiTheme="minorHAnsi" w:cstheme="minorHAnsi"/>
          <w:b/>
          <w:bCs/>
          <w:sz w:val="20"/>
          <w:szCs w:val="20"/>
        </w:rPr>
      </w:pPr>
      <w:r w:rsidRPr="00605641">
        <w:rPr>
          <w:rFonts w:asciiTheme="minorHAnsi" w:hAnsiTheme="minorHAnsi" w:cstheme="minorHAnsi"/>
          <w:b/>
          <w:bCs/>
          <w:sz w:val="20"/>
          <w:szCs w:val="20"/>
        </w:rPr>
        <w:t>(Please initial each line)</w:t>
      </w:r>
    </w:p>
    <w:p w14:paraId="435E8530" w14:textId="77777777" w:rsidR="00602C93" w:rsidRPr="00605641" w:rsidRDefault="00CA70EC" w:rsidP="00C84D22">
      <w:pPr>
        <w:spacing w:after="0" w:line="600" w:lineRule="auto"/>
        <w:ind w:left="0" w:right="16"/>
        <w:rPr>
          <w:rFonts w:asciiTheme="minorHAnsi" w:hAnsiTheme="minorHAnsi" w:cstheme="minorHAnsi"/>
          <w:sz w:val="20"/>
          <w:szCs w:val="20"/>
        </w:rPr>
      </w:pPr>
      <w:r w:rsidRPr="00605641">
        <w:rPr>
          <w:rFonts w:asciiTheme="minorHAnsi" w:hAnsiTheme="minorHAnsi" w:cstheme="minorHAnsi"/>
          <w:sz w:val="20"/>
          <w:szCs w:val="20"/>
        </w:rPr>
        <w:t xml:space="preserve">_____ School hours are 8:30 – 2:30, Monday – Friday. Excess absences or tardiness may impact </w:t>
      </w:r>
      <w:proofErr w:type="gramStart"/>
      <w:r w:rsidRPr="00605641">
        <w:rPr>
          <w:rFonts w:asciiTheme="minorHAnsi" w:hAnsiTheme="minorHAnsi" w:cstheme="minorHAnsi"/>
          <w:sz w:val="20"/>
          <w:szCs w:val="20"/>
        </w:rPr>
        <w:t>funding</w:t>
      </w:r>
      <w:proofErr w:type="gramEnd"/>
    </w:p>
    <w:p w14:paraId="1C284833" w14:textId="0E48A7CF" w:rsidR="00602C93" w:rsidRPr="00605641" w:rsidRDefault="00CA70EC" w:rsidP="00C84D22">
      <w:pPr>
        <w:spacing w:after="0" w:line="600" w:lineRule="auto"/>
        <w:ind w:left="0" w:right="16"/>
        <w:rPr>
          <w:rFonts w:asciiTheme="minorHAnsi" w:hAnsiTheme="minorHAnsi" w:cstheme="minorHAnsi"/>
          <w:sz w:val="20"/>
          <w:szCs w:val="20"/>
        </w:rPr>
      </w:pPr>
      <w:r w:rsidRPr="00605641">
        <w:rPr>
          <w:rFonts w:asciiTheme="minorHAnsi" w:hAnsiTheme="minorHAnsi" w:cstheme="minorHAnsi"/>
          <w:sz w:val="20"/>
          <w:szCs w:val="20"/>
        </w:rPr>
        <w:t>_____ Student personal items policy – No toys or technology without director approval</w:t>
      </w:r>
    </w:p>
    <w:p w14:paraId="50668420" w14:textId="77777777" w:rsidR="00602C93" w:rsidRPr="00605641" w:rsidRDefault="00CA70EC" w:rsidP="00C84D22">
      <w:pPr>
        <w:spacing w:after="0" w:line="600" w:lineRule="auto"/>
        <w:ind w:left="0" w:right="16"/>
        <w:rPr>
          <w:rFonts w:asciiTheme="minorHAnsi" w:hAnsiTheme="minorHAnsi" w:cstheme="minorHAnsi"/>
          <w:sz w:val="20"/>
          <w:szCs w:val="20"/>
        </w:rPr>
      </w:pPr>
      <w:r w:rsidRPr="00605641">
        <w:rPr>
          <w:rFonts w:asciiTheme="minorHAnsi" w:hAnsiTheme="minorHAnsi" w:cstheme="minorHAnsi"/>
          <w:sz w:val="20"/>
          <w:szCs w:val="20"/>
        </w:rPr>
        <w:t xml:space="preserve">_____ Financial policy – </w:t>
      </w:r>
      <w:r w:rsidRPr="00605641">
        <w:rPr>
          <w:rFonts w:asciiTheme="minorHAnsi" w:hAnsiTheme="minorHAnsi" w:cstheme="minorHAnsi"/>
          <w:color w:val="FF0000"/>
          <w:sz w:val="20"/>
          <w:szCs w:val="20"/>
        </w:rPr>
        <w:t>late payment policy</w:t>
      </w:r>
    </w:p>
    <w:p w14:paraId="07E790ED" w14:textId="77777777" w:rsidR="00602C93" w:rsidRPr="00605641" w:rsidRDefault="00CA70EC" w:rsidP="00C84D22">
      <w:pPr>
        <w:spacing w:after="0" w:line="600" w:lineRule="auto"/>
        <w:ind w:left="0" w:right="16"/>
        <w:rPr>
          <w:rFonts w:asciiTheme="minorHAnsi" w:hAnsiTheme="minorHAnsi" w:cstheme="minorHAnsi"/>
          <w:sz w:val="20"/>
          <w:szCs w:val="20"/>
        </w:rPr>
      </w:pPr>
      <w:r w:rsidRPr="00605641">
        <w:rPr>
          <w:rFonts w:asciiTheme="minorHAnsi" w:hAnsiTheme="minorHAnsi" w:cstheme="minorHAnsi"/>
          <w:sz w:val="20"/>
          <w:szCs w:val="20"/>
        </w:rPr>
        <w:t xml:space="preserve">_____ Safety and security policies – Student will only be released to those listed on the pick-up </w:t>
      </w:r>
      <w:proofErr w:type="gramStart"/>
      <w:r w:rsidRPr="00605641">
        <w:rPr>
          <w:rFonts w:asciiTheme="minorHAnsi" w:hAnsiTheme="minorHAnsi" w:cstheme="minorHAnsi"/>
          <w:sz w:val="20"/>
          <w:szCs w:val="20"/>
        </w:rPr>
        <w:t>form</w:t>
      </w:r>
      <w:proofErr w:type="gramEnd"/>
    </w:p>
    <w:p w14:paraId="59AF8AA5" w14:textId="77777777" w:rsidR="00602C93" w:rsidRPr="00605641" w:rsidRDefault="00CA70EC" w:rsidP="00C84D22">
      <w:pPr>
        <w:spacing w:after="0" w:line="600" w:lineRule="auto"/>
        <w:ind w:left="0" w:right="16"/>
        <w:rPr>
          <w:rFonts w:asciiTheme="minorHAnsi" w:hAnsiTheme="minorHAnsi" w:cstheme="minorHAnsi"/>
          <w:sz w:val="20"/>
          <w:szCs w:val="20"/>
        </w:rPr>
      </w:pPr>
      <w:r w:rsidRPr="00605641">
        <w:rPr>
          <w:rFonts w:asciiTheme="minorHAnsi" w:hAnsiTheme="minorHAnsi" w:cstheme="minorHAnsi"/>
          <w:sz w:val="20"/>
          <w:szCs w:val="20"/>
        </w:rPr>
        <w:t xml:space="preserve">_____ Medical and medication requirements – Parents must bring medications directly to front </w:t>
      </w:r>
      <w:proofErr w:type="gramStart"/>
      <w:r w:rsidRPr="00605641">
        <w:rPr>
          <w:rFonts w:asciiTheme="minorHAnsi" w:hAnsiTheme="minorHAnsi" w:cstheme="minorHAnsi"/>
          <w:sz w:val="20"/>
          <w:szCs w:val="20"/>
        </w:rPr>
        <w:t>office</w:t>
      </w:r>
      <w:proofErr w:type="gramEnd"/>
    </w:p>
    <w:p w14:paraId="3E66BEC6" w14:textId="77777777" w:rsidR="00602C93" w:rsidRPr="00605641" w:rsidRDefault="00CA70EC" w:rsidP="00C84D22">
      <w:pPr>
        <w:spacing w:after="0" w:line="600" w:lineRule="auto"/>
        <w:ind w:left="0" w:firstLine="0"/>
        <w:rPr>
          <w:rFonts w:asciiTheme="minorHAnsi" w:hAnsiTheme="minorHAnsi" w:cstheme="minorHAnsi"/>
          <w:sz w:val="20"/>
          <w:szCs w:val="20"/>
        </w:rPr>
      </w:pPr>
      <w:r w:rsidRPr="00605641">
        <w:rPr>
          <w:rFonts w:asciiTheme="minorHAnsi" w:hAnsiTheme="minorHAnsi" w:cstheme="minorHAnsi"/>
          <w:sz w:val="20"/>
          <w:szCs w:val="20"/>
        </w:rPr>
        <w:t xml:space="preserve">_____ Parent communication policy – </w:t>
      </w:r>
      <w:r w:rsidRPr="00605641">
        <w:rPr>
          <w:rFonts w:asciiTheme="minorHAnsi" w:hAnsiTheme="minorHAnsi" w:cstheme="minorHAnsi"/>
          <w:color w:val="FF0000"/>
          <w:sz w:val="20"/>
          <w:szCs w:val="20"/>
        </w:rPr>
        <w:t xml:space="preserve">Communicate through BEE binders and </w:t>
      </w:r>
      <w:proofErr w:type="gramStart"/>
      <w:r w:rsidRPr="00605641">
        <w:rPr>
          <w:rFonts w:asciiTheme="minorHAnsi" w:hAnsiTheme="minorHAnsi" w:cstheme="minorHAnsi"/>
          <w:color w:val="FF0000"/>
          <w:sz w:val="20"/>
          <w:szCs w:val="20"/>
        </w:rPr>
        <w:t>email</w:t>
      </w:r>
      <w:proofErr w:type="gramEnd"/>
    </w:p>
    <w:p w14:paraId="06B17BD0" w14:textId="55C411BE" w:rsidR="00602C93" w:rsidRDefault="00CA70EC" w:rsidP="00C84D22">
      <w:pPr>
        <w:spacing w:after="0" w:line="240" w:lineRule="auto"/>
        <w:ind w:left="671" w:hanging="671"/>
        <w:rPr>
          <w:rFonts w:asciiTheme="minorHAnsi" w:hAnsiTheme="minorHAnsi" w:cstheme="minorHAnsi"/>
          <w:sz w:val="20"/>
          <w:szCs w:val="20"/>
        </w:rPr>
      </w:pPr>
      <w:r w:rsidRPr="00605641">
        <w:rPr>
          <w:rFonts w:asciiTheme="minorHAnsi" w:hAnsiTheme="minorHAnsi" w:cstheme="minorHAnsi"/>
          <w:sz w:val="20"/>
          <w:szCs w:val="20"/>
        </w:rPr>
        <w:t xml:space="preserve">_____ Student health and attendance policy - Any student sent home sick must remain home for the entire following school day, at </w:t>
      </w:r>
      <w:proofErr w:type="gramStart"/>
      <w:r w:rsidRPr="00605641">
        <w:rPr>
          <w:rFonts w:asciiTheme="minorHAnsi" w:hAnsiTheme="minorHAnsi" w:cstheme="minorHAnsi"/>
          <w:sz w:val="20"/>
          <w:szCs w:val="20"/>
        </w:rPr>
        <w:t>minimum</w:t>
      </w:r>
      <w:proofErr w:type="gramEnd"/>
    </w:p>
    <w:p w14:paraId="5DE97CF1" w14:textId="616B0377" w:rsidR="000E0119" w:rsidRDefault="000E0119" w:rsidP="00C84D22">
      <w:pPr>
        <w:spacing w:after="0" w:line="240" w:lineRule="auto"/>
        <w:ind w:left="671" w:hanging="671"/>
        <w:rPr>
          <w:rFonts w:asciiTheme="minorHAnsi" w:hAnsiTheme="minorHAnsi" w:cstheme="minorHAnsi"/>
          <w:sz w:val="20"/>
          <w:szCs w:val="20"/>
        </w:rPr>
      </w:pPr>
    </w:p>
    <w:p w14:paraId="6170C4DE" w14:textId="3E3D7448" w:rsidR="000E0119" w:rsidRDefault="000E0119" w:rsidP="00C84D22">
      <w:pPr>
        <w:spacing w:after="0" w:line="240" w:lineRule="auto"/>
        <w:ind w:left="671" w:hanging="671"/>
        <w:rPr>
          <w:rFonts w:asciiTheme="minorHAnsi" w:hAnsiTheme="minorHAnsi" w:cstheme="minorHAnsi"/>
          <w:sz w:val="20"/>
          <w:szCs w:val="20"/>
        </w:rPr>
      </w:pPr>
    </w:p>
    <w:p w14:paraId="56A2BCC1" w14:textId="3C3026B5" w:rsidR="000E0119" w:rsidRDefault="000E0119" w:rsidP="00C84D22">
      <w:pPr>
        <w:spacing w:after="0" w:line="240" w:lineRule="auto"/>
        <w:ind w:left="671" w:hanging="671"/>
        <w:rPr>
          <w:rFonts w:asciiTheme="minorHAnsi" w:hAnsiTheme="minorHAnsi" w:cstheme="minorHAnsi"/>
          <w:sz w:val="20"/>
          <w:szCs w:val="20"/>
        </w:rPr>
      </w:pPr>
    </w:p>
    <w:p w14:paraId="5ED2FD88" w14:textId="5F552C1C" w:rsidR="000E0119" w:rsidRDefault="000E0119" w:rsidP="00C84D22">
      <w:pPr>
        <w:spacing w:after="0" w:line="240" w:lineRule="auto"/>
        <w:ind w:left="671" w:hanging="671"/>
        <w:rPr>
          <w:rFonts w:asciiTheme="minorHAnsi" w:hAnsiTheme="minorHAnsi" w:cstheme="minorHAnsi"/>
          <w:sz w:val="20"/>
          <w:szCs w:val="20"/>
        </w:rPr>
      </w:pPr>
    </w:p>
    <w:p w14:paraId="618A28FA" w14:textId="4B907A27" w:rsidR="000E0119" w:rsidRDefault="000E0119" w:rsidP="00C84D22">
      <w:pPr>
        <w:pBdr>
          <w:top w:val="single" w:sz="4" w:space="1" w:color="auto"/>
        </w:pBdr>
        <w:spacing w:after="0" w:line="240" w:lineRule="auto"/>
        <w:ind w:left="671" w:hanging="671"/>
        <w:rPr>
          <w:rFonts w:asciiTheme="minorHAnsi" w:hAnsiTheme="minorHAnsi" w:cstheme="minorHAnsi"/>
          <w:sz w:val="20"/>
          <w:szCs w:val="20"/>
        </w:rPr>
      </w:pPr>
      <w:r>
        <w:rPr>
          <w:rFonts w:asciiTheme="minorHAnsi" w:hAnsiTheme="minorHAnsi" w:cstheme="minorHAnsi"/>
          <w:sz w:val="20"/>
          <w:szCs w:val="20"/>
        </w:rPr>
        <w:t>Parent/Guardian 1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p w14:paraId="00AB1432" w14:textId="3E327677" w:rsidR="000E0119" w:rsidRDefault="000E0119" w:rsidP="00C84D22">
      <w:pPr>
        <w:spacing w:after="0" w:line="240" w:lineRule="auto"/>
        <w:ind w:left="671" w:hanging="671"/>
        <w:rPr>
          <w:rFonts w:asciiTheme="minorHAnsi" w:hAnsiTheme="minorHAnsi" w:cstheme="minorHAnsi"/>
          <w:sz w:val="20"/>
          <w:szCs w:val="20"/>
        </w:rPr>
      </w:pPr>
    </w:p>
    <w:p w14:paraId="30F784D4" w14:textId="2FF1C191" w:rsidR="000E0119" w:rsidRDefault="000E0119" w:rsidP="00C84D22">
      <w:pPr>
        <w:spacing w:after="0" w:line="240" w:lineRule="auto"/>
        <w:ind w:left="671" w:hanging="671"/>
        <w:rPr>
          <w:rFonts w:asciiTheme="minorHAnsi" w:hAnsiTheme="minorHAnsi" w:cstheme="minorHAnsi"/>
          <w:sz w:val="20"/>
          <w:szCs w:val="20"/>
        </w:rPr>
      </w:pPr>
    </w:p>
    <w:p w14:paraId="689B9424" w14:textId="77777777" w:rsidR="00303439" w:rsidRDefault="00303439" w:rsidP="00C84D22">
      <w:pPr>
        <w:spacing w:after="0" w:line="240" w:lineRule="auto"/>
        <w:ind w:left="671" w:hanging="671"/>
        <w:rPr>
          <w:rFonts w:asciiTheme="minorHAnsi" w:hAnsiTheme="minorHAnsi" w:cstheme="minorHAnsi"/>
          <w:sz w:val="20"/>
          <w:szCs w:val="20"/>
        </w:rPr>
      </w:pPr>
    </w:p>
    <w:p w14:paraId="2EF01CD4" w14:textId="4C8EBE6B" w:rsidR="000E0119" w:rsidRDefault="000E0119" w:rsidP="00C84D22">
      <w:pPr>
        <w:spacing w:after="0" w:line="240" w:lineRule="auto"/>
        <w:ind w:left="671" w:hanging="671"/>
        <w:rPr>
          <w:rFonts w:asciiTheme="minorHAnsi" w:hAnsiTheme="minorHAnsi" w:cstheme="minorHAnsi"/>
          <w:sz w:val="20"/>
          <w:szCs w:val="20"/>
        </w:rPr>
      </w:pPr>
    </w:p>
    <w:p w14:paraId="7C71D7F8" w14:textId="6DEA2ECB" w:rsidR="000E0119" w:rsidRDefault="000E0119" w:rsidP="00C84D22">
      <w:pPr>
        <w:pBdr>
          <w:top w:val="single" w:sz="4" w:space="1" w:color="auto"/>
        </w:pBdr>
        <w:spacing w:after="0" w:line="240" w:lineRule="auto"/>
        <w:ind w:left="671" w:hanging="671"/>
        <w:rPr>
          <w:rFonts w:asciiTheme="minorHAnsi" w:hAnsiTheme="minorHAnsi" w:cstheme="minorHAnsi"/>
          <w:sz w:val="20"/>
          <w:szCs w:val="20"/>
        </w:rPr>
      </w:pPr>
      <w:r>
        <w:rPr>
          <w:rFonts w:asciiTheme="minorHAnsi" w:hAnsiTheme="minorHAnsi" w:cstheme="minorHAnsi"/>
          <w:sz w:val="20"/>
          <w:szCs w:val="20"/>
        </w:rPr>
        <w:t>Parent/Guardian 1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p w14:paraId="4C122339" w14:textId="290A4993" w:rsidR="005459DD" w:rsidRDefault="005459DD" w:rsidP="00C84D22">
      <w:pPr>
        <w:pBdr>
          <w:top w:val="single" w:sz="4" w:space="1" w:color="auto"/>
        </w:pBdr>
        <w:spacing w:after="0" w:line="240" w:lineRule="auto"/>
        <w:ind w:left="671" w:hanging="671"/>
        <w:rPr>
          <w:rFonts w:asciiTheme="minorHAnsi" w:hAnsiTheme="minorHAnsi" w:cstheme="minorHAnsi"/>
          <w:sz w:val="20"/>
          <w:szCs w:val="20"/>
        </w:rPr>
      </w:pPr>
    </w:p>
    <w:p w14:paraId="0AB5583C" w14:textId="6A06A261" w:rsidR="005459DD" w:rsidRDefault="005459DD" w:rsidP="00C84D22">
      <w:pPr>
        <w:pBdr>
          <w:top w:val="single" w:sz="4" w:space="1" w:color="auto"/>
        </w:pBdr>
        <w:spacing w:after="0" w:line="240" w:lineRule="auto"/>
        <w:ind w:left="671" w:hanging="671"/>
        <w:rPr>
          <w:rFonts w:asciiTheme="minorHAnsi" w:hAnsiTheme="minorHAnsi" w:cstheme="minorHAnsi"/>
          <w:sz w:val="20"/>
          <w:szCs w:val="20"/>
        </w:rPr>
      </w:pPr>
    </w:p>
    <w:p w14:paraId="485A4350" w14:textId="77777777" w:rsidR="00C84D22" w:rsidRDefault="00C84D22" w:rsidP="00C84D22">
      <w:pPr>
        <w:pBdr>
          <w:top w:val="single" w:sz="4" w:space="1" w:color="auto"/>
        </w:pBdr>
        <w:spacing w:after="0" w:line="240" w:lineRule="auto"/>
        <w:ind w:left="671" w:hanging="671"/>
        <w:rPr>
          <w:rFonts w:asciiTheme="minorHAnsi" w:hAnsiTheme="minorHAnsi" w:cstheme="minorHAnsi"/>
          <w:sz w:val="20"/>
          <w:szCs w:val="20"/>
        </w:rPr>
      </w:pPr>
    </w:p>
    <w:p w14:paraId="1303E072" w14:textId="77777777" w:rsidR="00C84D22" w:rsidRDefault="00C84D22" w:rsidP="00C84D22">
      <w:pPr>
        <w:pBdr>
          <w:top w:val="single" w:sz="4" w:space="1" w:color="auto"/>
        </w:pBdr>
        <w:spacing w:after="0" w:line="240" w:lineRule="auto"/>
        <w:ind w:left="671" w:hanging="671"/>
        <w:rPr>
          <w:rFonts w:asciiTheme="minorHAnsi" w:hAnsiTheme="minorHAnsi" w:cstheme="minorHAnsi"/>
          <w:sz w:val="20"/>
          <w:szCs w:val="20"/>
        </w:rPr>
      </w:pPr>
    </w:p>
    <w:p w14:paraId="1B904001" w14:textId="77777777" w:rsidR="005459DD" w:rsidRDefault="005459DD" w:rsidP="00C84D22">
      <w:pPr>
        <w:pBdr>
          <w:top w:val="single" w:sz="4" w:space="1" w:color="auto"/>
        </w:pBdr>
        <w:spacing w:after="0" w:line="240" w:lineRule="auto"/>
        <w:ind w:left="671" w:hanging="671"/>
        <w:rPr>
          <w:rFonts w:asciiTheme="minorHAnsi" w:hAnsiTheme="minorHAnsi" w:cstheme="minorHAnsi"/>
          <w:sz w:val="20"/>
          <w:szCs w:val="20"/>
        </w:rPr>
      </w:pPr>
    </w:p>
    <w:p w14:paraId="3FE16685" w14:textId="77777777" w:rsidR="00A661C2" w:rsidRPr="00A661C2" w:rsidRDefault="00A661C2" w:rsidP="00C84D22">
      <w:pPr>
        <w:pBdr>
          <w:top w:val="single" w:sz="4" w:space="1" w:color="auto"/>
          <w:left w:val="single" w:sz="4" w:space="4" w:color="auto"/>
          <w:bottom w:val="single" w:sz="4" w:space="1" w:color="auto"/>
          <w:right w:val="single" w:sz="4" w:space="4" w:color="auto"/>
        </w:pBdr>
        <w:rPr>
          <w:b/>
          <w:bCs/>
          <w:color w:val="FF0000"/>
        </w:rPr>
      </w:pPr>
      <w:r w:rsidRPr="00A661C2">
        <w:rPr>
          <w:b/>
          <w:bCs/>
          <w:color w:val="FF0000"/>
        </w:rPr>
        <w:t xml:space="preserve">Note: Please retain the Handbook for your records and </w:t>
      </w:r>
      <w:r w:rsidRPr="00B86095">
        <w:rPr>
          <w:b/>
          <w:bCs/>
          <w:color w:val="FF0000"/>
          <w:u w:val="single"/>
        </w:rPr>
        <w:t>return only</w:t>
      </w:r>
      <w:r w:rsidRPr="00A661C2">
        <w:rPr>
          <w:b/>
          <w:bCs/>
          <w:color w:val="FF0000"/>
        </w:rPr>
        <w:t xml:space="preserve"> the acknowledgement form.  Thank you!</w:t>
      </w:r>
    </w:p>
    <w:p w14:paraId="0BD0A0D8" w14:textId="6B33DE3B" w:rsidR="00602C93" w:rsidRPr="005459DD" w:rsidRDefault="00602C93" w:rsidP="00C84D22">
      <w:pPr>
        <w:spacing w:after="0" w:line="240" w:lineRule="auto"/>
        <w:ind w:left="671" w:hanging="671"/>
        <w:rPr>
          <w:rFonts w:asciiTheme="minorHAnsi" w:hAnsiTheme="minorHAnsi" w:cstheme="minorHAnsi"/>
          <w:b/>
          <w:bCs/>
          <w:szCs w:val="24"/>
        </w:rPr>
      </w:pPr>
    </w:p>
    <w:p w14:paraId="49AE2F15" w14:textId="77777777" w:rsidR="00C84D22" w:rsidRPr="005459DD" w:rsidRDefault="00C84D22">
      <w:pPr>
        <w:spacing w:after="0" w:line="240" w:lineRule="auto"/>
        <w:ind w:left="671" w:hanging="671"/>
        <w:rPr>
          <w:rFonts w:asciiTheme="minorHAnsi" w:hAnsiTheme="minorHAnsi" w:cstheme="minorHAnsi"/>
          <w:b/>
          <w:bCs/>
          <w:szCs w:val="24"/>
        </w:rPr>
      </w:pPr>
    </w:p>
    <w:sectPr w:rsidR="00C84D22" w:rsidRPr="005459DD" w:rsidSect="00493D40">
      <w:footerReference w:type="even" r:id="rId20"/>
      <w:footerReference w:type="default" r:id="rId21"/>
      <w:footerReference w:type="first" r:id="rId22"/>
      <w:type w:val="continuous"/>
      <w:pgSz w:w="12240" w:h="15840"/>
      <w:pgMar w:top="1440" w:right="1440" w:bottom="1310" w:left="1440" w:header="720"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63B1" w14:textId="77777777" w:rsidR="00B15202" w:rsidRDefault="00B15202">
      <w:pPr>
        <w:spacing w:after="0" w:line="240" w:lineRule="auto"/>
      </w:pPr>
      <w:r>
        <w:separator/>
      </w:r>
    </w:p>
  </w:endnote>
  <w:endnote w:type="continuationSeparator" w:id="0">
    <w:p w14:paraId="0871E672" w14:textId="77777777" w:rsidR="00B15202" w:rsidRDefault="00B1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03781"/>
      <w:docPartObj>
        <w:docPartGallery w:val="Page Numbers (Bottom of Page)"/>
        <w:docPartUnique/>
      </w:docPartObj>
    </w:sdtPr>
    <w:sdtEndPr>
      <w:rPr>
        <w:noProof/>
      </w:rPr>
    </w:sdtEndPr>
    <w:sdtContent>
      <w:p w14:paraId="11DF8BB6" w14:textId="333AE062" w:rsidR="00C84D22" w:rsidRDefault="00C84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3440C" w14:textId="77777777" w:rsidR="00C84D22" w:rsidRDefault="00C84D22">
    <w:pPr>
      <w:pStyle w:val="Footer"/>
    </w:pPr>
  </w:p>
  <w:p w14:paraId="2ECB14B8" w14:textId="77777777" w:rsidR="003A4702" w:rsidRDefault="003A4702"/>
  <w:p w14:paraId="6AA32900" w14:textId="77777777" w:rsidR="003A4702" w:rsidRDefault="003A47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E64A" w14:textId="77777777" w:rsidR="00493D40" w:rsidRPr="00A54B09" w:rsidRDefault="00493D40" w:rsidP="00A54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CD9" w14:textId="77777777" w:rsidR="00493D40" w:rsidRPr="00A54B09" w:rsidRDefault="00493D40" w:rsidP="00A54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4615" w14:textId="77777777" w:rsidR="00493D40" w:rsidRDefault="00493D40">
    <w:pPr>
      <w:spacing w:after="0"/>
      <w:ind w:right="322"/>
      <w:jc w:val="right"/>
    </w:pPr>
    <w:r>
      <w:rPr>
        <w:sz w:val="22"/>
      </w:rPr>
      <w:fldChar w:fldCharType="begin"/>
    </w:r>
    <w:r>
      <w:instrText xml:space="preserve"> PAGE   \* MERGEFORMAT </w:instrText>
    </w:r>
    <w:r>
      <w:rPr>
        <w:sz w:val="22"/>
      </w:rPr>
      <w:fldChar w:fldCharType="separate"/>
    </w:r>
    <w:r>
      <w:rPr>
        <w:rFonts w:ascii="Microsoft JhengHei" w:eastAsia="Microsoft JhengHei" w:hAnsi="Microsoft JhengHei" w:cs="Microsoft JhengHei"/>
        <w:sz w:val="20"/>
      </w:rPr>
      <w:t>2</w:t>
    </w:r>
    <w:r>
      <w:rPr>
        <w:rFonts w:ascii="Microsoft JhengHei" w:eastAsia="Microsoft JhengHei" w:hAnsi="Microsoft JhengHei" w:cs="Microsoft JhengHe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97B" w14:textId="77777777" w:rsidR="00602C93" w:rsidRDefault="00CA70EC">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1EF2" w14:textId="47DA0AC1" w:rsidR="00AA3112" w:rsidRDefault="00AA3112">
    <w:pPr>
      <w:pStyle w:val="Footer"/>
      <w:jc w:val="right"/>
    </w:pPr>
  </w:p>
  <w:p w14:paraId="30E16F43" w14:textId="40CB8387" w:rsidR="00602C93" w:rsidRDefault="00602C93">
    <w:pPr>
      <w:spacing w:after="0" w:line="259" w:lineRule="auto"/>
      <w:ind w:left="3"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0646" w14:textId="77777777" w:rsidR="00602C93" w:rsidRDefault="00CA70EC">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7B4D" w14:textId="77777777" w:rsidR="00B15202" w:rsidRDefault="00B15202">
      <w:pPr>
        <w:spacing w:after="0" w:line="240" w:lineRule="auto"/>
      </w:pPr>
      <w:r>
        <w:separator/>
      </w:r>
    </w:p>
  </w:footnote>
  <w:footnote w:type="continuationSeparator" w:id="0">
    <w:p w14:paraId="2D2B568E" w14:textId="77777777" w:rsidR="00B15202" w:rsidRDefault="00B1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9D3" w14:textId="77777777" w:rsidR="00493D40" w:rsidRDefault="00493D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C0A8" w14:textId="77777777" w:rsidR="00493D40" w:rsidRPr="00A54B09" w:rsidRDefault="00493D40" w:rsidP="00A5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846" w14:textId="77777777" w:rsidR="00493D40" w:rsidRDefault="00493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915"/>
    <w:multiLevelType w:val="hybridMultilevel"/>
    <w:tmpl w:val="A0A422BE"/>
    <w:lvl w:ilvl="0" w:tplc="4EE05BB8">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BC53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2A6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C2C5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0AE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26A0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0CD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0A5D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C66D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976A8"/>
    <w:multiLevelType w:val="hybridMultilevel"/>
    <w:tmpl w:val="CDA01FF6"/>
    <w:lvl w:ilvl="0" w:tplc="713227AA">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3448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9623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4A35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F61D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1E0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6215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48F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2EF8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55D83"/>
    <w:multiLevelType w:val="hybridMultilevel"/>
    <w:tmpl w:val="6B984562"/>
    <w:lvl w:ilvl="0" w:tplc="213695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CF3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0401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325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062C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A057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5EC4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06ED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5459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F023D8"/>
    <w:multiLevelType w:val="hybridMultilevel"/>
    <w:tmpl w:val="80B6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D485B"/>
    <w:multiLevelType w:val="hybridMultilevel"/>
    <w:tmpl w:val="319E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3D8C"/>
    <w:multiLevelType w:val="hybridMultilevel"/>
    <w:tmpl w:val="AE9635E4"/>
    <w:lvl w:ilvl="0" w:tplc="D5084F2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34B36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98DDC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FE0B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3A3A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7C62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CA3D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0CE5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85E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7423A1"/>
    <w:multiLevelType w:val="hybridMultilevel"/>
    <w:tmpl w:val="40E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41C56"/>
    <w:multiLevelType w:val="hybridMultilevel"/>
    <w:tmpl w:val="7E808362"/>
    <w:lvl w:ilvl="0" w:tplc="D4FA27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4ED7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4C87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28FB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A1C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C608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D4A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025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29D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B545C9"/>
    <w:multiLevelType w:val="hybridMultilevel"/>
    <w:tmpl w:val="01EAE4EE"/>
    <w:lvl w:ilvl="0" w:tplc="183C1E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0D7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048F1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6488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616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E8AE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D266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8D5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0E75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08848263">
    <w:abstractNumId w:val="0"/>
  </w:num>
  <w:num w:numId="2" w16cid:durableId="1276906924">
    <w:abstractNumId w:val="7"/>
  </w:num>
  <w:num w:numId="3" w16cid:durableId="163010382">
    <w:abstractNumId w:val="1"/>
  </w:num>
  <w:num w:numId="4" w16cid:durableId="632100538">
    <w:abstractNumId w:val="2"/>
  </w:num>
  <w:num w:numId="5" w16cid:durableId="1864829932">
    <w:abstractNumId w:val="5"/>
  </w:num>
  <w:num w:numId="6" w16cid:durableId="1845511205">
    <w:abstractNumId w:val="8"/>
  </w:num>
  <w:num w:numId="7" w16cid:durableId="1964461411">
    <w:abstractNumId w:val="4"/>
  </w:num>
  <w:num w:numId="8" w16cid:durableId="1619753746">
    <w:abstractNumId w:val="6"/>
  </w:num>
  <w:num w:numId="9" w16cid:durableId="1379478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93"/>
    <w:rsid w:val="00027D7A"/>
    <w:rsid w:val="000403F4"/>
    <w:rsid w:val="0004601E"/>
    <w:rsid w:val="000477A2"/>
    <w:rsid w:val="000513D1"/>
    <w:rsid w:val="00052DF4"/>
    <w:rsid w:val="00061AA5"/>
    <w:rsid w:val="00066198"/>
    <w:rsid w:val="00066924"/>
    <w:rsid w:val="00082CBA"/>
    <w:rsid w:val="0008644A"/>
    <w:rsid w:val="00093A9D"/>
    <w:rsid w:val="00095C2C"/>
    <w:rsid w:val="000B2D93"/>
    <w:rsid w:val="000C196F"/>
    <w:rsid w:val="000C797C"/>
    <w:rsid w:val="000D136A"/>
    <w:rsid w:val="000E0119"/>
    <w:rsid w:val="000E7A08"/>
    <w:rsid w:val="000F612E"/>
    <w:rsid w:val="001071D0"/>
    <w:rsid w:val="00110F4B"/>
    <w:rsid w:val="00111ED6"/>
    <w:rsid w:val="00112308"/>
    <w:rsid w:val="0012624C"/>
    <w:rsid w:val="0013060F"/>
    <w:rsid w:val="0013394A"/>
    <w:rsid w:val="001352B7"/>
    <w:rsid w:val="001354CD"/>
    <w:rsid w:val="001355D0"/>
    <w:rsid w:val="001466DA"/>
    <w:rsid w:val="00172AAE"/>
    <w:rsid w:val="00176CD6"/>
    <w:rsid w:val="0019131A"/>
    <w:rsid w:val="0019615B"/>
    <w:rsid w:val="001A7089"/>
    <w:rsid w:val="001B12A2"/>
    <w:rsid w:val="001B30C4"/>
    <w:rsid w:val="001C06D3"/>
    <w:rsid w:val="001C4EC0"/>
    <w:rsid w:val="001E0133"/>
    <w:rsid w:val="001E246A"/>
    <w:rsid w:val="001E25C4"/>
    <w:rsid w:val="001F1535"/>
    <w:rsid w:val="001F36BD"/>
    <w:rsid w:val="001F40EE"/>
    <w:rsid w:val="00201CBD"/>
    <w:rsid w:val="0020466D"/>
    <w:rsid w:val="00207E84"/>
    <w:rsid w:val="002261B4"/>
    <w:rsid w:val="002316FE"/>
    <w:rsid w:val="0023553A"/>
    <w:rsid w:val="00240680"/>
    <w:rsid w:val="00276247"/>
    <w:rsid w:val="00285940"/>
    <w:rsid w:val="002945FE"/>
    <w:rsid w:val="002A2ECB"/>
    <w:rsid w:val="002A714B"/>
    <w:rsid w:val="002C09F4"/>
    <w:rsid w:val="002D0652"/>
    <w:rsid w:val="002D6CFC"/>
    <w:rsid w:val="002F2CB9"/>
    <w:rsid w:val="002F51BD"/>
    <w:rsid w:val="002F6B33"/>
    <w:rsid w:val="00303439"/>
    <w:rsid w:val="00306C21"/>
    <w:rsid w:val="003163B6"/>
    <w:rsid w:val="0032609B"/>
    <w:rsid w:val="00334755"/>
    <w:rsid w:val="00334EED"/>
    <w:rsid w:val="00343B62"/>
    <w:rsid w:val="003452D4"/>
    <w:rsid w:val="00345625"/>
    <w:rsid w:val="00363C59"/>
    <w:rsid w:val="0036674A"/>
    <w:rsid w:val="00393E6D"/>
    <w:rsid w:val="0039588C"/>
    <w:rsid w:val="003A1918"/>
    <w:rsid w:val="003A4702"/>
    <w:rsid w:val="003A6651"/>
    <w:rsid w:val="003B5B41"/>
    <w:rsid w:val="003C25A1"/>
    <w:rsid w:val="003D668F"/>
    <w:rsid w:val="003E0A6E"/>
    <w:rsid w:val="00400460"/>
    <w:rsid w:val="004120A0"/>
    <w:rsid w:val="004305CE"/>
    <w:rsid w:val="00433279"/>
    <w:rsid w:val="00440A76"/>
    <w:rsid w:val="00445C40"/>
    <w:rsid w:val="00466980"/>
    <w:rsid w:val="00470DED"/>
    <w:rsid w:val="00471785"/>
    <w:rsid w:val="00480695"/>
    <w:rsid w:val="00484359"/>
    <w:rsid w:val="00484BE6"/>
    <w:rsid w:val="0048687B"/>
    <w:rsid w:val="00487D2A"/>
    <w:rsid w:val="00492B3F"/>
    <w:rsid w:val="00492F95"/>
    <w:rsid w:val="00493D40"/>
    <w:rsid w:val="004B219B"/>
    <w:rsid w:val="004C336B"/>
    <w:rsid w:val="004C6538"/>
    <w:rsid w:val="004D3DFF"/>
    <w:rsid w:val="004E4F6F"/>
    <w:rsid w:val="004E664B"/>
    <w:rsid w:val="005202B1"/>
    <w:rsid w:val="00531293"/>
    <w:rsid w:val="00532EC8"/>
    <w:rsid w:val="00537FD5"/>
    <w:rsid w:val="005459DD"/>
    <w:rsid w:val="00547BB0"/>
    <w:rsid w:val="005559C9"/>
    <w:rsid w:val="00557ED0"/>
    <w:rsid w:val="00562E1A"/>
    <w:rsid w:val="00582325"/>
    <w:rsid w:val="00585693"/>
    <w:rsid w:val="005907FF"/>
    <w:rsid w:val="005A3E0F"/>
    <w:rsid w:val="005B5ABB"/>
    <w:rsid w:val="005C1D51"/>
    <w:rsid w:val="005C6E3D"/>
    <w:rsid w:val="005C7CBE"/>
    <w:rsid w:val="005F1B14"/>
    <w:rsid w:val="005F5FAE"/>
    <w:rsid w:val="00602C93"/>
    <w:rsid w:val="00604F36"/>
    <w:rsid w:val="00605641"/>
    <w:rsid w:val="00627A82"/>
    <w:rsid w:val="00636A9D"/>
    <w:rsid w:val="006433DA"/>
    <w:rsid w:val="006567B9"/>
    <w:rsid w:val="00670773"/>
    <w:rsid w:val="0067443C"/>
    <w:rsid w:val="006759E0"/>
    <w:rsid w:val="00686F85"/>
    <w:rsid w:val="006916E5"/>
    <w:rsid w:val="006A000A"/>
    <w:rsid w:val="006D55B0"/>
    <w:rsid w:val="006E7EDD"/>
    <w:rsid w:val="006F63F1"/>
    <w:rsid w:val="007332DA"/>
    <w:rsid w:val="007345DE"/>
    <w:rsid w:val="0075041D"/>
    <w:rsid w:val="00755FD9"/>
    <w:rsid w:val="00756E81"/>
    <w:rsid w:val="00757B0B"/>
    <w:rsid w:val="007667D9"/>
    <w:rsid w:val="00791422"/>
    <w:rsid w:val="007A26AC"/>
    <w:rsid w:val="007A6AC9"/>
    <w:rsid w:val="00823A42"/>
    <w:rsid w:val="0083698D"/>
    <w:rsid w:val="008567E2"/>
    <w:rsid w:val="00866D38"/>
    <w:rsid w:val="00867C86"/>
    <w:rsid w:val="008807A1"/>
    <w:rsid w:val="00887390"/>
    <w:rsid w:val="00896AC4"/>
    <w:rsid w:val="008A0006"/>
    <w:rsid w:val="008F1702"/>
    <w:rsid w:val="008F34ED"/>
    <w:rsid w:val="00901618"/>
    <w:rsid w:val="00920C73"/>
    <w:rsid w:val="00926987"/>
    <w:rsid w:val="0095183C"/>
    <w:rsid w:val="00965B88"/>
    <w:rsid w:val="00971CDC"/>
    <w:rsid w:val="00991894"/>
    <w:rsid w:val="0099618A"/>
    <w:rsid w:val="009966A5"/>
    <w:rsid w:val="009C5EE3"/>
    <w:rsid w:val="009D3CC0"/>
    <w:rsid w:val="009E0411"/>
    <w:rsid w:val="009F1E3C"/>
    <w:rsid w:val="009F692B"/>
    <w:rsid w:val="00A03A19"/>
    <w:rsid w:val="00A165FD"/>
    <w:rsid w:val="00A34D0E"/>
    <w:rsid w:val="00A641FE"/>
    <w:rsid w:val="00A661C2"/>
    <w:rsid w:val="00A6756D"/>
    <w:rsid w:val="00A75A2A"/>
    <w:rsid w:val="00A82EF4"/>
    <w:rsid w:val="00A869EB"/>
    <w:rsid w:val="00A90DC5"/>
    <w:rsid w:val="00A956D2"/>
    <w:rsid w:val="00A96539"/>
    <w:rsid w:val="00AA3112"/>
    <w:rsid w:val="00AB0B91"/>
    <w:rsid w:val="00AB49D5"/>
    <w:rsid w:val="00AB70E5"/>
    <w:rsid w:val="00AC60DD"/>
    <w:rsid w:val="00AC6207"/>
    <w:rsid w:val="00AC6664"/>
    <w:rsid w:val="00AC68C0"/>
    <w:rsid w:val="00AE17FE"/>
    <w:rsid w:val="00AE3F0F"/>
    <w:rsid w:val="00B15202"/>
    <w:rsid w:val="00B20A54"/>
    <w:rsid w:val="00B247FE"/>
    <w:rsid w:val="00B33949"/>
    <w:rsid w:val="00B34A9B"/>
    <w:rsid w:val="00B45E41"/>
    <w:rsid w:val="00B76042"/>
    <w:rsid w:val="00B823B5"/>
    <w:rsid w:val="00B86095"/>
    <w:rsid w:val="00BA4DCB"/>
    <w:rsid w:val="00BA4EC3"/>
    <w:rsid w:val="00BD2241"/>
    <w:rsid w:val="00BE20CB"/>
    <w:rsid w:val="00BE4DF4"/>
    <w:rsid w:val="00BE592A"/>
    <w:rsid w:val="00BF49FF"/>
    <w:rsid w:val="00C05363"/>
    <w:rsid w:val="00C10AC9"/>
    <w:rsid w:val="00C20CE1"/>
    <w:rsid w:val="00C22641"/>
    <w:rsid w:val="00C262B7"/>
    <w:rsid w:val="00C3110A"/>
    <w:rsid w:val="00C31580"/>
    <w:rsid w:val="00C31C92"/>
    <w:rsid w:val="00C378F0"/>
    <w:rsid w:val="00C47ECD"/>
    <w:rsid w:val="00C543C5"/>
    <w:rsid w:val="00C605D6"/>
    <w:rsid w:val="00C7011A"/>
    <w:rsid w:val="00C76422"/>
    <w:rsid w:val="00C76ED5"/>
    <w:rsid w:val="00C84D22"/>
    <w:rsid w:val="00C90486"/>
    <w:rsid w:val="00CA70EC"/>
    <w:rsid w:val="00CA7E2F"/>
    <w:rsid w:val="00CB0DE2"/>
    <w:rsid w:val="00CB5A0D"/>
    <w:rsid w:val="00CD54A2"/>
    <w:rsid w:val="00CE179E"/>
    <w:rsid w:val="00CE298B"/>
    <w:rsid w:val="00CE5C7A"/>
    <w:rsid w:val="00CF1A44"/>
    <w:rsid w:val="00D00F2D"/>
    <w:rsid w:val="00D04FFE"/>
    <w:rsid w:val="00D27668"/>
    <w:rsid w:val="00D5585B"/>
    <w:rsid w:val="00D55865"/>
    <w:rsid w:val="00D62D79"/>
    <w:rsid w:val="00D64B8B"/>
    <w:rsid w:val="00D64D84"/>
    <w:rsid w:val="00D77C3F"/>
    <w:rsid w:val="00D84DB8"/>
    <w:rsid w:val="00D862F4"/>
    <w:rsid w:val="00DD297D"/>
    <w:rsid w:val="00DD7E62"/>
    <w:rsid w:val="00DE355B"/>
    <w:rsid w:val="00DF6680"/>
    <w:rsid w:val="00E14082"/>
    <w:rsid w:val="00E36D4C"/>
    <w:rsid w:val="00E41C7D"/>
    <w:rsid w:val="00E571A8"/>
    <w:rsid w:val="00E73D61"/>
    <w:rsid w:val="00E901FC"/>
    <w:rsid w:val="00E93A10"/>
    <w:rsid w:val="00EB2073"/>
    <w:rsid w:val="00EB24CE"/>
    <w:rsid w:val="00EB4283"/>
    <w:rsid w:val="00EB6E6D"/>
    <w:rsid w:val="00EC2286"/>
    <w:rsid w:val="00EC63B0"/>
    <w:rsid w:val="00ED0F34"/>
    <w:rsid w:val="00EF368E"/>
    <w:rsid w:val="00EF54AF"/>
    <w:rsid w:val="00F10701"/>
    <w:rsid w:val="00F215E2"/>
    <w:rsid w:val="00F25148"/>
    <w:rsid w:val="00F31731"/>
    <w:rsid w:val="00F52734"/>
    <w:rsid w:val="00F64584"/>
    <w:rsid w:val="00F80942"/>
    <w:rsid w:val="00F8291C"/>
    <w:rsid w:val="00F86345"/>
    <w:rsid w:val="00FB2CAE"/>
    <w:rsid w:val="00FB5CAE"/>
    <w:rsid w:val="00FB7B7C"/>
    <w:rsid w:val="00FC0E87"/>
    <w:rsid w:val="00FC454C"/>
    <w:rsid w:val="00FC5274"/>
    <w:rsid w:val="00FE5601"/>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5EDDA"/>
  <w15:docId w15:val="{F24E9825-A200-4D5B-B69D-44ED35C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1" w:lineRule="auto"/>
      <w:ind w:left="1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2" w:line="250" w:lineRule="auto"/>
      <w:ind w:left="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E5601"/>
    <w:pPr>
      <w:ind w:left="720"/>
      <w:contextualSpacing/>
    </w:pPr>
  </w:style>
  <w:style w:type="paragraph" w:styleId="Header">
    <w:name w:val="header"/>
    <w:basedOn w:val="Normal"/>
    <w:link w:val="HeaderChar"/>
    <w:uiPriority w:val="99"/>
    <w:unhideWhenUsed/>
    <w:rsid w:val="00AC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4"/>
    <w:rPr>
      <w:rFonts w:ascii="Calibri" w:eastAsia="Calibri" w:hAnsi="Calibri" w:cs="Calibri"/>
      <w:color w:val="000000"/>
      <w:sz w:val="24"/>
    </w:rPr>
  </w:style>
  <w:style w:type="paragraph" w:styleId="Footer">
    <w:name w:val="footer"/>
    <w:basedOn w:val="Normal"/>
    <w:link w:val="FooterChar"/>
    <w:uiPriority w:val="99"/>
    <w:unhideWhenUsed/>
    <w:rsid w:val="000513D1"/>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513D1"/>
    <w:rPr>
      <w:rFonts w:cs="Times New Roman"/>
    </w:rPr>
  </w:style>
  <w:style w:type="character" w:styleId="Hyperlink">
    <w:name w:val="Hyperlink"/>
    <w:basedOn w:val="DefaultParagraphFont"/>
    <w:uiPriority w:val="99"/>
    <w:unhideWhenUsed/>
    <w:rsid w:val="00EC63B0"/>
    <w:rPr>
      <w:color w:val="0563C1" w:themeColor="hyperlink"/>
      <w:u w:val="single"/>
    </w:rPr>
  </w:style>
  <w:style w:type="character" w:styleId="UnresolvedMention">
    <w:name w:val="Unresolved Mention"/>
    <w:basedOn w:val="DefaultParagraphFont"/>
    <w:uiPriority w:val="99"/>
    <w:semiHidden/>
    <w:unhideWhenUsed/>
    <w:rsid w:val="00EC63B0"/>
    <w:rPr>
      <w:color w:val="605E5C"/>
      <w:shd w:val="clear" w:color="auto" w:fill="E1DFDD"/>
    </w:rPr>
  </w:style>
  <w:style w:type="character" w:styleId="Strong">
    <w:name w:val="Strong"/>
    <w:basedOn w:val="DefaultParagraphFont"/>
    <w:uiPriority w:val="22"/>
    <w:qFormat/>
    <w:rsid w:val="0019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reportabuse.dcf.state.fl.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sha.williams@beyondthespectr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arah.bass@beyondthespectrum.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eyondthespectrum.org" TargetMode="Externa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6A2-DB40-48F9-A75D-9359CDD1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parent handbook 2021.docx</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2021.docx</dc:title>
  <dc:subject/>
  <dc:creator>Sharon Pannone</dc:creator>
  <cp:keywords/>
  <cp:lastModifiedBy>Beyond the Spectrum</cp:lastModifiedBy>
  <cp:revision>2</cp:revision>
  <cp:lastPrinted>2023-01-27T13:58:00Z</cp:lastPrinted>
  <dcterms:created xsi:type="dcterms:W3CDTF">2023-07-21T16:40:00Z</dcterms:created>
  <dcterms:modified xsi:type="dcterms:W3CDTF">2023-07-21T16:40:00Z</dcterms:modified>
</cp:coreProperties>
</file>